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787A8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73CC147D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773B0527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2E41B237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295EA400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2EC65A6F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0A882447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23E46401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0BDD3449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55270A3C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02B97A8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D847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0756BF87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C095F5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C300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5FE606E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40C6138C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AC63341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90F8B" w14:textId="0EBF9F23" w:rsidR="00E327C0" w:rsidRPr="000141E5" w:rsidRDefault="000141E5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Cs/>
                <w:sz w:val="22"/>
                <w:szCs w:val="22"/>
              </w:rPr>
            </w:pPr>
            <w:r w:rsidRPr="000141E5">
              <w:rPr>
                <w:rFonts w:asciiTheme="minorHAnsi" w:eastAsia="Arial" w:hAnsiTheme="minorHAnsi" w:cs="Calibri"/>
                <w:bCs/>
                <w:sz w:val="22"/>
                <w:szCs w:val="22"/>
              </w:rPr>
              <w:t>Zgodnie z umową</w:t>
            </w:r>
          </w:p>
        </w:tc>
      </w:tr>
      <w:tr w:rsidR="00E327C0" w:rsidRPr="00AE24D0" w14:paraId="071F6CF9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9E8C9B7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1B84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54E720B5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BA4540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7E2D6" w14:textId="2F773093" w:rsidR="00E327C0" w:rsidRPr="000141E5" w:rsidRDefault="000141E5" w:rsidP="000141E5">
            <w:pPr>
              <w:spacing w:before="240" w:after="240"/>
              <w:rPr>
                <w:rFonts w:asciiTheme="minorHAnsi" w:eastAsia="Arial" w:hAnsiTheme="minorHAnsi" w:cs="Calibri"/>
                <w:bCs/>
                <w:sz w:val="22"/>
                <w:szCs w:val="22"/>
              </w:rPr>
            </w:pPr>
            <w:r w:rsidRPr="000141E5">
              <w:rPr>
                <w:rFonts w:asciiTheme="minorHAnsi" w:eastAsia="Arial" w:hAnsiTheme="minorHAnsi" w:cs="Calibri"/>
                <w:bCs/>
                <w:sz w:val="22"/>
                <w:szCs w:val="22"/>
              </w:rPr>
              <w:t xml:space="preserve"> Zgodnie z umową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D060D39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6299C" w14:textId="6C5CCA19" w:rsidR="00E327C0" w:rsidRPr="00AE24D0" w:rsidRDefault="000141E5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0141E5">
              <w:rPr>
                <w:rFonts w:asciiTheme="minorHAnsi" w:eastAsia="Arial" w:hAnsiTheme="minorHAnsi" w:cs="Calibri"/>
                <w:sz w:val="22"/>
                <w:szCs w:val="22"/>
              </w:rPr>
              <w:t>Zgodnie z umową</w:t>
            </w:r>
          </w:p>
        </w:tc>
      </w:tr>
    </w:tbl>
    <w:p w14:paraId="41DEB431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17B39FFC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2A0338D" w14:textId="77777777" w:rsidTr="00311754">
        <w:tc>
          <w:tcPr>
            <w:tcW w:w="10774" w:type="dxa"/>
            <w:shd w:val="clear" w:color="auto" w:fill="C4BC96"/>
          </w:tcPr>
          <w:p w14:paraId="610D3467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66E683C8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1119FEED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A8E83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632FFF5C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57A94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34C473F" w14:textId="10AF6776" w:rsidR="00C91371" w:rsidRPr="00391DF0" w:rsidRDefault="000141E5" w:rsidP="009632D6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391DF0">
              <w:rPr>
                <w:rFonts w:asciiTheme="minorHAnsi" w:hAnsiTheme="minorHAnsi" w:cs="Calibri"/>
                <w:sz w:val="20"/>
                <w:szCs w:val="20"/>
              </w:rPr>
              <w:t xml:space="preserve">Należy odnieść się do rezultatów z pkt. 5. 1 oferty i wskazać czy udało się w pełni </w:t>
            </w:r>
            <w:r w:rsidRPr="00391DF0">
              <w:rPr>
                <w:rFonts w:asciiTheme="minorHAnsi" w:hAnsiTheme="minorHAnsi" w:cs="Calibri"/>
                <w:color w:val="FF0000"/>
                <w:sz w:val="20"/>
                <w:szCs w:val="20"/>
              </w:rPr>
              <w:t>osiągnąć</w:t>
            </w:r>
            <w:r w:rsidRPr="00391DF0">
              <w:rPr>
                <w:rFonts w:asciiTheme="minorHAnsi" w:hAnsiTheme="minorHAnsi" w:cs="Calibri"/>
                <w:sz w:val="20"/>
                <w:szCs w:val="20"/>
              </w:rPr>
              <w:t xml:space="preserve"> opisane tam </w:t>
            </w:r>
            <w:r w:rsidRPr="00391DF0">
              <w:rPr>
                <w:rFonts w:asciiTheme="minorHAnsi" w:hAnsiTheme="minorHAnsi" w:cs="Calibri"/>
                <w:color w:val="FF0000"/>
                <w:sz w:val="20"/>
                <w:szCs w:val="20"/>
              </w:rPr>
              <w:t>rezultaty</w:t>
            </w:r>
            <w:r w:rsidRPr="00391DF0">
              <w:rPr>
                <w:rFonts w:asciiTheme="minorHAnsi" w:hAnsiTheme="minorHAnsi" w:cs="Calibri"/>
                <w:sz w:val="20"/>
                <w:szCs w:val="20"/>
              </w:rPr>
              <w:t xml:space="preserve">. W przypadku różnicy proszę wskazać przyczyny tego stanu rzeczy. Należy opisać w jaki sposób rezultaty zostały </w:t>
            </w:r>
            <w:r w:rsidRPr="00391DF0">
              <w:rPr>
                <w:rFonts w:asciiTheme="minorHAnsi" w:hAnsiTheme="minorHAnsi" w:cs="Calibri"/>
                <w:color w:val="FF0000"/>
                <w:sz w:val="20"/>
                <w:szCs w:val="20"/>
              </w:rPr>
              <w:t>zmierzone</w:t>
            </w:r>
            <w:r w:rsidRPr="00391DF0">
              <w:rPr>
                <w:rFonts w:asciiTheme="minorHAnsi" w:hAnsiTheme="minorHAnsi" w:cs="Calibri"/>
                <w:sz w:val="20"/>
                <w:szCs w:val="20"/>
              </w:rPr>
              <w:t xml:space="preserve"> ( pkt. 6 oferty) oraz czy mają charakter trwały (pkt 5.3).   Należy odnieść się także do </w:t>
            </w:r>
            <w:r w:rsidRPr="00391DF0">
              <w:rPr>
                <w:rFonts w:asciiTheme="minorHAnsi" w:hAnsiTheme="minorHAnsi" w:cs="Calibri"/>
                <w:color w:val="FF0000"/>
                <w:sz w:val="20"/>
                <w:szCs w:val="20"/>
              </w:rPr>
              <w:t>celu</w:t>
            </w:r>
            <w:r w:rsidRPr="00391DF0">
              <w:rPr>
                <w:rFonts w:asciiTheme="minorHAnsi" w:hAnsiTheme="minorHAnsi" w:cs="Calibri"/>
                <w:sz w:val="20"/>
                <w:szCs w:val="20"/>
              </w:rPr>
              <w:t xml:space="preserve"> konkursu (określony w ogłoszeniu konkursowym) i w jakim stopniu realizacja zadania przyczyniła się do jego osiągnięcia. </w:t>
            </w:r>
          </w:p>
          <w:p w14:paraId="605620AA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36451F3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3554B56C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8B5D5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2274BD17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0D29E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95CBDD5" w14:textId="686F4EEB" w:rsidR="00E0174B" w:rsidRPr="00AE24D0" w:rsidRDefault="00301054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  N</w:t>
            </w:r>
            <w:r w:rsidR="000141E5">
              <w:rPr>
                <w:rFonts w:asciiTheme="minorHAnsi" w:hAnsiTheme="minorHAnsi" w:cs="Calibri"/>
                <w:sz w:val="22"/>
                <w:szCs w:val="22"/>
              </w:rPr>
              <w:t>ależy odnieść się do zaplanowanych w pkt.4 oferty – działań.</w:t>
            </w:r>
          </w:p>
          <w:p w14:paraId="35EB6454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16B0C7EE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7386D546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16F2C5B6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25C33754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7A979F32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2200C894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4D2E5639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05AEB834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1ADD6129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39E51333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241E52F0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3A6078A3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310CA86E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131B948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241EEDA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1908A0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581FB5A" w14:textId="77777777" w:rsidTr="00984692">
        <w:tc>
          <w:tcPr>
            <w:tcW w:w="1196" w:type="pct"/>
          </w:tcPr>
          <w:p w14:paraId="4DA6550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0119024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377926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DCB90E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84462E9" w14:textId="77777777" w:rsidTr="00984692">
        <w:tc>
          <w:tcPr>
            <w:tcW w:w="1196" w:type="pct"/>
          </w:tcPr>
          <w:p w14:paraId="26948FF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2C63387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757A093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5C16B7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CC381BA" w14:textId="77777777" w:rsidTr="00984692">
        <w:tc>
          <w:tcPr>
            <w:tcW w:w="1196" w:type="pct"/>
          </w:tcPr>
          <w:p w14:paraId="029364B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6B8B21F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3A39D2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6D10BE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DBE7234" w14:textId="77777777" w:rsidTr="00984692">
        <w:tc>
          <w:tcPr>
            <w:tcW w:w="1196" w:type="pct"/>
          </w:tcPr>
          <w:p w14:paraId="5354955C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EF2CD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3C75FD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2B4D0E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9B95C3D" w14:textId="77777777" w:rsidTr="00984692">
        <w:tc>
          <w:tcPr>
            <w:tcW w:w="1196" w:type="pct"/>
          </w:tcPr>
          <w:p w14:paraId="7E2FF14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1048406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3EDC9DB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09C5D7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AD8F479" w14:textId="77777777" w:rsidTr="00984692">
        <w:tc>
          <w:tcPr>
            <w:tcW w:w="1196" w:type="pct"/>
          </w:tcPr>
          <w:p w14:paraId="5714861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4969435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648A39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BB99D6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B04B8C1" w14:textId="77777777" w:rsidTr="00984692">
        <w:tc>
          <w:tcPr>
            <w:tcW w:w="1196" w:type="pct"/>
          </w:tcPr>
          <w:p w14:paraId="2027C7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3123620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5758DC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9CBD05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83E4E01" w14:textId="77777777" w:rsidTr="00984692">
        <w:tc>
          <w:tcPr>
            <w:tcW w:w="1196" w:type="pct"/>
          </w:tcPr>
          <w:p w14:paraId="1F309676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2608F83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128586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3D39D1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27116F8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9433D3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2391A5A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58BE23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A85177C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78ADF2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35A03B8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F17AE4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4B19109" w14:textId="77777777" w:rsidTr="00984692">
        <w:tc>
          <w:tcPr>
            <w:tcW w:w="1196" w:type="pct"/>
          </w:tcPr>
          <w:p w14:paraId="4EE2AD0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69152CE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C69673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2A8E6F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5D8DA48" w14:textId="77777777" w:rsidTr="00984692">
        <w:tc>
          <w:tcPr>
            <w:tcW w:w="1196" w:type="pct"/>
          </w:tcPr>
          <w:p w14:paraId="6B15D10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3F019DD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C110AE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4DC634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12E5B16" w14:textId="77777777" w:rsidTr="00984692">
        <w:tc>
          <w:tcPr>
            <w:tcW w:w="1196" w:type="pct"/>
          </w:tcPr>
          <w:p w14:paraId="2B3AC703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8F1832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4421AF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710F90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0ADFA3C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A6910C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6BB5FF4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00E53B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CA49204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D657B1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2930943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7B2424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70826FE1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59824168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70AEF11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3C855D1F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1411A3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DF598C5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1F28F76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76902A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4FAE061C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523B2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4B3A0F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A32986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0E0A4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9F07A20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2D4DB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0B54B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BF197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1AF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B5224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D8FD62C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989D4E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7BA3D8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ED704B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DC9B7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4462D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FC1D1BB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18458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311DE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54B4B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A5476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2B1882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C26B014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97D34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5091C56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034FD71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8FA734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2B263FCC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6A320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60E03D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2B746D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62DD9D2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3DCBA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BA9E1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64F725C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E8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EBF54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9990BDD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80A2CA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95F353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8879B0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1031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BD0855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EBFD3A7" w14:textId="77777777" w:rsidTr="000141E5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F690E4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C55905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8F053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EC7DE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49DA49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71F9DEA" w14:textId="77777777" w:rsidTr="000141E5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0277A3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5898EC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37B54D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932FD4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42A558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1AFD55DB" w14:textId="77777777" w:rsidTr="000141E5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FA089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28D9A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333CAF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4FE4F0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4B29BB2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2037EB3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3D37D1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373911B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6392B543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C03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51B58B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868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02FA3C2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B205F76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3FB01D2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818180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C56B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835F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7AB60243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AA37EC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330288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8FD46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5BF2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154E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B3246C0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81B5A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221D3E8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2CC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51F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B17B5B9" w14:textId="77777777" w:rsidTr="000141E5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2D0FB4E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45CB15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E8CC64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99EC5D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CA11541" w14:textId="77777777" w:rsidTr="000141E5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A34908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35950A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8A3985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471932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3AB928DE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7980CBC3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61A6B6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79457AB1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1AC5456A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15F498" w14:textId="48E01E51" w:rsidR="00B246BA" w:rsidRDefault="00D1141B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  <w:r>
              <w:rPr>
                <w:rFonts w:asciiTheme="minorHAnsi" w:hAnsiTheme="minorHAnsi" w:cs="Calibri"/>
                <w:sz w:val="20"/>
                <w:szCs w:val="22"/>
              </w:rPr>
              <w:t>Zgodnie z poleceniem</w:t>
            </w:r>
          </w:p>
          <w:p w14:paraId="2E5555B1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1D04AC61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13957CDD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55D9E8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7D566D90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3ED1E" w14:textId="0E060E1A" w:rsidR="00B246BA" w:rsidRDefault="00D1141B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Zgodnie z poleceniem</w:t>
            </w:r>
          </w:p>
          <w:p w14:paraId="0B0C9901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7B621F9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069BEA4D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2142469E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6A91F02F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849B7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FB0BEBB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60061E0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37B7C895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2096DFC9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5713EBD3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324AD445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0D376DD8" w14:textId="77777777" w:rsidTr="00311754">
        <w:tc>
          <w:tcPr>
            <w:tcW w:w="7654" w:type="dxa"/>
            <w:shd w:val="clear" w:color="auto" w:fill="auto"/>
          </w:tcPr>
          <w:p w14:paraId="7BBE3401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4ADDFB8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4106687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2DE38171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0BE9937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1ACACD5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>do składania oświadczeń wol</w:t>
            </w:r>
            <w:r w:rsidR="003321F3"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>i</w:t>
            </w:r>
            <w:r w:rsidR="002F338E"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71335FC9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5AEE872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0BC48538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2515BDDE" w14:textId="77777777" w:rsidR="00EB01EF" w:rsidRPr="00AE24D0" w:rsidRDefault="00EB01EF" w:rsidP="00D1141B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B0AA3C" w14:textId="77777777" w:rsidR="00E548DA" w:rsidRDefault="00E548DA">
      <w:r>
        <w:separator/>
      </w:r>
    </w:p>
  </w:endnote>
  <w:endnote w:type="continuationSeparator" w:id="0">
    <w:p w14:paraId="2D27A00B" w14:textId="77777777" w:rsidR="00E548DA" w:rsidRDefault="00E54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DB845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391DF0">
      <w:rPr>
        <w:rFonts w:ascii="Calibri" w:hAnsi="Calibri"/>
        <w:noProof/>
        <w:sz w:val="22"/>
        <w:szCs w:val="22"/>
      </w:rPr>
      <w:t>3</w:t>
    </w:r>
    <w:r w:rsidRPr="00E923BC">
      <w:rPr>
        <w:rFonts w:ascii="Calibri" w:hAnsi="Calibri"/>
        <w:sz w:val="22"/>
        <w:szCs w:val="22"/>
      </w:rPr>
      <w:fldChar w:fldCharType="end"/>
    </w:r>
  </w:p>
  <w:p w14:paraId="18B2F4FA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7E529D" w14:textId="77777777" w:rsidR="00E548DA" w:rsidRDefault="00E548DA">
      <w:r>
        <w:separator/>
      </w:r>
    </w:p>
  </w:footnote>
  <w:footnote w:type="continuationSeparator" w:id="0">
    <w:p w14:paraId="709DE742" w14:textId="77777777" w:rsidR="00E548DA" w:rsidRDefault="00E548DA">
      <w:r>
        <w:continuationSeparator/>
      </w:r>
    </w:p>
  </w:footnote>
  <w:footnote w:id="1">
    <w:p w14:paraId="7A8E5231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40F4241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7119CE7C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06137179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32F4DD57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76DC16C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74632875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1B14120F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6C057F2C" w14:textId="1957B73E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141E5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0BB3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1054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1DF0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2C81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4B0B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321D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002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141B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48DA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2A3A50"/>
  <w15:docId w15:val="{CD0463D3-4C22-4534-9918-608DE3E4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501F0-F64E-471D-8200-9EF58ACE4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819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Bukała-Jachimkowska, Grażyna</cp:lastModifiedBy>
  <cp:revision>2</cp:revision>
  <cp:lastPrinted>2018-10-09T16:18:00Z</cp:lastPrinted>
  <dcterms:created xsi:type="dcterms:W3CDTF">2021-03-08T12:21:00Z</dcterms:created>
  <dcterms:modified xsi:type="dcterms:W3CDTF">2021-03-08T12:21:00Z</dcterms:modified>
</cp:coreProperties>
</file>