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372B" w14:textId="77777777" w:rsidR="00DC75EB" w:rsidRDefault="00DC75EB" w:rsidP="003358FD">
      <w:pPr>
        <w:pStyle w:val="Default"/>
        <w:rPr>
          <w:noProof/>
          <w:lang w:eastAsia="pl-PL"/>
        </w:rPr>
      </w:pPr>
    </w:p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559"/>
        <w:gridCol w:w="1984"/>
        <w:gridCol w:w="2693"/>
      </w:tblGrid>
      <w:tr w:rsidR="00B604A7" w:rsidRPr="00D77D6D" w14:paraId="28B95003" w14:textId="77777777" w:rsidTr="00323A52">
        <w:tc>
          <w:tcPr>
            <w:tcW w:w="1010" w:type="pct"/>
            <w:tcMar>
              <w:left w:w="0" w:type="dxa"/>
              <w:right w:w="0" w:type="dxa"/>
            </w:tcMar>
          </w:tcPr>
          <w:p w14:paraId="5CEC5F09" w14:textId="77777777" w:rsidR="00B604A7" w:rsidRPr="00D77D6D" w:rsidRDefault="00B604A7" w:rsidP="00323A52">
            <w:pPr>
              <w:rPr>
                <w:rFonts w:ascii="Calibri" w:hAnsi="Calibri"/>
                <w:noProof/>
              </w:rPr>
            </w:pPr>
            <w:r w:rsidRPr="00D77D6D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3A909A64" wp14:editId="5D8BD680">
                  <wp:extent cx="1028700" cy="438150"/>
                  <wp:effectExtent l="0" t="0" r="0" b="0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7306C431" w14:textId="77777777" w:rsidR="00B604A7" w:rsidRPr="00D77D6D" w:rsidRDefault="00B604A7" w:rsidP="00323A52">
            <w:pPr>
              <w:jc w:val="center"/>
              <w:rPr>
                <w:rFonts w:ascii="Calibri" w:hAnsi="Calibri"/>
                <w:noProof/>
              </w:rPr>
            </w:pPr>
            <w:r w:rsidRPr="00D77D6D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3837CD6B" wp14:editId="58B0C4C4">
                  <wp:extent cx="1409700" cy="438150"/>
                  <wp:effectExtent l="0" t="0" r="0" b="0"/>
                  <wp:docPr id="8" name="Obraz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65A18987" w14:textId="77777777" w:rsidR="00B604A7" w:rsidRPr="00D77D6D" w:rsidRDefault="00B604A7" w:rsidP="00323A52">
            <w:pPr>
              <w:ind w:right="47"/>
              <w:jc w:val="center"/>
              <w:rPr>
                <w:rFonts w:ascii="Calibri" w:hAnsi="Calibri"/>
                <w:noProof/>
              </w:rPr>
            </w:pPr>
            <w:r w:rsidRPr="00D77D6D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074CC770" wp14:editId="10796BFF">
                  <wp:extent cx="962025" cy="438150"/>
                  <wp:effectExtent l="0" t="0" r="9525" b="0"/>
                  <wp:docPr id="9" name="Obraz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0125F875" w14:textId="77777777" w:rsidR="00B604A7" w:rsidRPr="00D77D6D" w:rsidRDefault="00B604A7" w:rsidP="00323A52">
            <w:pPr>
              <w:jc w:val="right"/>
              <w:rPr>
                <w:rFonts w:ascii="Calibri" w:hAnsi="Calibri"/>
                <w:noProof/>
              </w:rPr>
            </w:pPr>
            <w:r w:rsidRPr="00D77D6D">
              <w:rPr>
                <w:rFonts w:ascii="Calibri" w:hAnsi="Calibri"/>
                <w:noProof/>
                <w:lang w:eastAsia="pl-PL"/>
              </w:rPr>
              <w:drawing>
                <wp:inline distT="0" distB="0" distL="0" distR="0" wp14:anchorId="3B69A524" wp14:editId="1D30D27B">
                  <wp:extent cx="1628775" cy="438150"/>
                  <wp:effectExtent l="0" t="0" r="9525" b="0"/>
                  <wp:docPr id="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3F3CB5" w14:textId="77777777" w:rsidR="00CA72E7" w:rsidRDefault="00CA72E7" w:rsidP="00EA22DA">
      <w:pPr>
        <w:spacing w:line="360" w:lineRule="auto"/>
        <w:rPr>
          <w:b/>
          <w:bCs/>
          <w:color w:val="000000"/>
          <w:sz w:val="24"/>
          <w:szCs w:val="24"/>
        </w:rPr>
      </w:pPr>
    </w:p>
    <w:p w14:paraId="5D08EB3E" w14:textId="707276E0" w:rsidR="00EA22DA" w:rsidRDefault="00A6370B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  <w:r w:rsidRPr="00A6370B">
        <w:rPr>
          <w:rFonts w:eastAsiaTheme="minorHAnsi"/>
          <w:color w:val="000000"/>
        </w:rPr>
        <w:t>ROPS-II.052.1.13.2022</w:t>
      </w:r>
      <w:r w:rsidR="00EA22DA">
        <w:rPr>
          <w:rFonts w:eastAsiaTheme="minorHAnsi"/>
          <w:color w:val="000000"/>
        </w:rPr>
        <w:tab/>
      </w:r>
      <w:r w:rsidR="00EA22DA">
        <w:rPr>
          <w:rFonts w:eastAsiaTheme="minorHAnsi"/>
          <w:color w:val="000000"/>
        </w:rPr>
        <w:tab/>
      </w:r>
      <w:r w:rsidR="00EA22DA">
        <w:rPr>
          <w:rFonts w:eastAsiaTheme="minorHAnsi"/>
          <w:color w:val="000000"/>
        </w:rPr>
        <w:tab/>
      </w:r>
      <w:r w:rsidR="00EA22DA">
        <w:rPr>
          <w:rFonts w:eastAsiaTheme="minorHAnsi"/>
          <w:color w:val="000000"/>
        </w:rPr>
        <w:tab/>
      </w:r>
      <w:r w:rsidR="00EA22DA">
        <w:rPr>
          <w:rFonts w:eastAsiaTheme="minorHAnsi"/>
          <w:color w:val="000000"/>
        </w:rPr>
        <w:tab/>
      </w:r>
      <w:r w:rsidR="00EA22DA"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 xml:space="preserve">                            </w:t>
      </w:r>
      <w:r w:rsidR="00EA22DA" w:rsidRPr="003A2E46">
        <w:rPr>
          <w:rFonts w:eastAsiaTheme="minorHAnsi"/>
          <w:color w:val="000000"/>
        </w:rPr>
        <w:t>Kielce</w:t>
      </w:r>
      <w:r w:rsidR="004C12EC">
        <w:rPr>
          <w:rFonts w:eastAsiaTheme="minorHAnsi"/>
          <w:color w:val="000000"/>
        </w:rPr>
        <w:t xml:space="preserve"> 0</w:t>
      </w:r>
      <w:r w:rsidR="003A2E46">
        <w:rPr>
          <w:rFonts w:eastAsiaTheme="minorHAnsi"/>
          <w:color w:val="000000"/>
        </w:rPr>
        <w:t>7</w:t>
      </w:r>
      <w:r w:rsidR="004C12EC">
        <w:rPr>
          <w:rFonts w:eastAsiaTheme="minorHAnsi"/>
          <w:color w:val="000000"/>
        </w:rPr>
        <w:t>.09.2022 r.</w:t>
      </w:r>
      <w:r w:rsidR="00EA22DA">
        <w:rPr>
          <w:rFonts w:eastAsiaTheme="minorHAnsi"/>
          <w:color w:val="000000"/>
        </w:rPr>
        <w:t xml:space="preserve"> </w:t>
      </w:r>
    </w:p>
    <w:p w14:paraId="3A3598DE" w14:textId="77777777"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14:paraId="35365357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b/>
          <w:bCs/>
          <w:color w:val="000000"/>
          <w:sz w:val="24"/>
          <w:szCs w:val="24"/>
        </w:rPr>
        <w:t>ZAPYTANIE OFERTOWE</w:t>
      </w:r>
    </w:p>
    <w:p w14:paraId="00281085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14:paraId="1C0E5E9D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b/>
          <w:bCs/>
          <w:color w:val="000000"/>
          <w:sz w:val="24"/>
          <w:szCs w:val="24"/>
        </w:rPr>
        <w:t xml:space="preserve">I. ZAMAWIAJĄCY </w:t>
      </w:r>
    </w:p>
    <w:p w14:paraId="6E506B86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color w:val="000000"/>
          <w:sz w:val="24"/>
          <w:szCs w:val="24"/>
        </w:rPr>
        <w:t xml:space="preserve">Województwo Świętokrzyskie - Urząd Marszałkowski Województwa Świętokrzyskiego, </w:t>
      </w:r>
    </w:p>
    <w:p w14:paraId="1E39EEA4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color w:val="000000"/>
          <w:sz w:val="24"/>
          <w:szCs w:val="24"/>
        </w:rPr>
        <w:t xml:space="preserve">Al. IX Wieków Kielc 3, 25-516 Kielce. </w:t>
      </w:r>
    </w:p>
    <w:p w14:paraId="2F84BFE7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color w:val="000000"/>
          <w:sz w:val="24"/>
          <w:szCs w:val="24"/>
        </w:rPr>
        <w:t xml:space="preserve">NIP: 9591506120 </w:t>
      </w:r>
    </w:p>
    <w:p w14:paraId="12C2CED9" w14:textId="77777777"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color w:val="000000"/>
          <w:sz w:val="24"/>
          <w:szCs w:val="24"/>
        </w:rPr>
        <w:t xml:space="preserve">REGON: 291009337 </w:t>
      </w:r>
    </w:p>
    <w:p w14:paraId="56860AB6" w14:textId="77777777" w:rsidR="00462E38" w:rsidRPr="00F424A8" w:rsidRDefault="00462E38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14:paraId="6F55C493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b/>
          <w:bCs/>
          <w:color w:val="000000"/>
          <w:sz w:val="24"/>
          <w:szCs w:val="24"/>
        </w:rPr>
        <w:t xml:space="preserve">II. PRZEDMIOT ZAMÓWIENIA </w:t>
      </w:r>
    </w:p>
    <w:p w14:paraId="48634126" w14:textId="08CC1EE2" w:rsidR="00F424A8" w:rsidRPr="00784FE6" w:rsidRDefault="00EA22DA" w:rsidP="009D23B9">
      <w:pPr>
        <w:spacing w:before="100" w:beforeAutospacing="1" w:line="360" w:lineRule="auto"/>
        <w:ind w:right="-30"/>
        <w:jc w:val="both"/>
        <w:rPr>
          <w:sz w:val="24"/>
          <w:szCs w:val="24"/>
        </w:rPr>
      </w:pPr>
      <w:r w:rsidRPr="00F424A8">
        <w:rPr>
          <w:rFonts w:eastAsiaTheme="minorHAnsi"/>
          <w:b/>
          <w:color w:val="000000"/>
        </w:rPr>
        <w:t>1</w:t>
      </w:r>
      <w:r w:rsidRPr="00F424A8">
        <w:t xml:space="preserve">. </w:t>
      </w:r>
      <w:r w:rsidR="008B1FC7" w:rsidRPr="00784FE6">
        <w:rPr>
          <w:sz w:val="24"/>
          <w:szCs w:val="24"/>
        </w:rPr>
        <w:t xml:space="preserve">Przedmiotem niniejszego zamówienia jest </w:t>
      </w:r>
      <w:r w:rsidR="009D23B9">
        <w:rPr>
          <w:sz w:val="24"/>
          <w:szCs w:val="24"/>
        </w:rPr>
        <w:t xml:space="preserve">usługa </w:t>
      </w:r>
      <w:r w:rsidR="00934148">
        <w:rPr>
          <w:sz w:val="24"/>
          <w:szCs w:val="24"/>
        </w:rPr>
        <w:t>o</w:t>
      </w:r>
      <w:r w:rsidR="009D23B9" w:rsidRPr="00AC4F80">
        <w:rPr>
          <w:sz w:val="24"/>
          <w:szCs w:val="24"/>
        </w:rPr>
        <w:t>pracowani</w:t>
      </w:r>
      <w:r w:rsidR="00934148">
        <w:rPr>
          <w:sz w:val="24"/>
          <w:szCs w:val="24"/>
        </w:rPr>
        <w:t>a</w:t>
      </w:r>
      <w:r w:rsidR="009D23B9" w:rsidRPr="00AC4F80">
        <w:rPr>
          <w:sz w:val="24"/>
          <w:szCs w:val="24"/>
        </w:rPr>
        <w:t xml:space="preserve"> okładki, szaty graficznej, korekt</w:t>
      </w:r>
      <w:r w:rsidR="00934148">
        <w:rPr>
          <w:sz w:val="24"/>
          <w:szCs w:val="24"/>
        </w:rPr>
        <w:t>y</w:t>
      </w:r>
      <w:r w:rsidR="009D23B9" w:rsidRPr="00AC4F80">
        <w:rPr>
          <w:sz w:val="24"/>
          <w:szCs w:val="24"/>
        </w:rPr>
        <w:t>, skład</w:t>
      </w:r>
      <w:r w:rsidR="00934148">
        <w:rPr>
          <w:sz w:val="24"/>
          <w:szCs w:val="24"/>
        </w:rPr>
        <w:t>u</w:t>
      </w:r>
      <w:r w:rsidR="00934148" w:rsidRPr="00AC4F80">
        <w:rPr>
          <w:sz w:val="24"/>
          <w:szCs w:val="24"/>
        </w:rPr>
        <w:t xml:space="preserve"> </w:t>
      </w:r>
      <w:r w:rsidR="009D23B9" w:rsidRPr="00AC4F80">
        <w:rPr>
          <w:sz w:val="24"/>
          <w:szCs w:val="24"/>
        </w:rPr>
        <w:t>łamani</w:t>
      </w:r>
      <w:r w:rsidR="00934148">
        <w:rPr>
          <w:sz w:val="24"/>
          <w:szCs w:val="24"/>
        </w:rPr>
        <w:t>a</w:t>
      </w:r>
      <w:r w:rsidR="009D23B9" w:rsidRPr="00AC4F80">
        <w:rPr>
          <w:sz w:val="24"/>
          <w:szCs w:val="24"/>
        </w:rPr>
        <w:t>, przygotowani</w:t>
      </w:r>
      <w:r w:rsidR="00934148">
        <w:rPr>
          <w:sz w:val="24"/>
          <w:szCs w:val="24"/>
        </w:rPr>
        <w:t>a</w:t>
      </w:r>
      <w:r w:rsidR="009D23B9" w:rsidRPr="00AC4F80">
        <w:rPr>
          <w:sz w:val="24"/>
          <w:szCs w:val="24"/>
        </w:rPr>
        <w:t xml:space="preserve"> do druku oraz druk publikacji </w:t>
      </w:r>
      <w:r w:rsidR="00934148" w:rsidRPr="00784FE6">
        <w:rPr>
          <w:sz w:val="24"/>
          <w:szCs w:val="24"/>
        </w:rPr>
        <w:t>w języku polskim</w:t>
      </w:r>
      <w:r w:rsidR="00934148" w:rsidRPr="00AC4F80">
        <w:rPr>
          <w:sz w:val="24"/>
          <w:szCs w:val="24"/>
        </w:rPr>
        <w:t xml:space="preserve"> </w:t>
      </w:r>
      <w:r w:rsidR="009D23B9" w:rsidRPr="00AC4F80">
        <w:rPr>
          <w:sz w:val="24"/>
          <w:szCs w:val="24"/>
        </w:rPr>
        <w:t xml:space="preserve">pn. „Katalog dobrych praktyk ekonomii społecznej” </w:t>
      </w:r>
      <w:r w:rsidR="008B1FC7" w:rsidRPr="00784FE6">
        <w:rPr>
          <w:sz w:val="24"/>
          <w:szCs w:val="24"/>
        </w:rPr>
        <w:t xml:space="preserve">w nakładzie 1000 egzemplarzy. </w:t>
      </w:r>
    </w:p>
    <w:p w14:paraId="22C7317D" w14:textId="77777777" w:rsidR="00435966" w:rsidRPr="00F424A8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 2014-2020, Oś Priorytetowa 9 </w:t>
      </w:r>
      <w:r w:rsidRPr="00F424A8">
        <w:rPr>
          <w:i/>
          <w:iCs/>
          <w:sz w:val="24"/>
          <w:szCs w:val="24"/>
        </w:rPr>
        <w:t>Włączenie społeczne</w:t>
      </w:r>
      <w:r w:rsidRPr="00F424A8">
        <w:rPr>
          <w:i/>
          <w:iCs/>
          <w:sz w:val="24"/>
          <w:szCs w:val="24"/>
        </w:rPr>
        <w:br/>
        <w:t xml:space="preserve"> i walka z ubóstwem</w:t>
      </w:r>
      <w:r w:rsidRPr="00F424A8">
        <w:rPr>
          <w:sz w:val="24"/>
          <w:szCs w:val="24"/>
        </w:rPr>
        <w:t xml:space="preserve">, Działanie 9.3 </w:t>
      </w:r>
      <w:r w:rsidRPr="00F424A8">
        <w:rPr>
          <w:i/>
          <w:iCs/>
          <w:sz w:val="24"/>
          <w:szCs w:val="24"/>
        </w:rPr>
        <w:t>Wspieranie ekonomii i przedsiębiorczości społecznej</w:t>
      </w:r>
      <w:r w:rsidRPr="00F424A8">
        <w:rPr>
          <w:i/>
          <w:iCs/>
          <w:sz w:val="24"/>
          <w:szCs w:val="24"/>
        </w:rPr>
        <w:br/>
        <w:t xml:space="preserve"> w celu ułatwienia dostępu do zatrudnienia</w:t>
      </w:r>
      <w:r w:rsidRPr="00F424A8">
        <w:rPr>
          <w:sz w:val="24"/>
          <w:szCs w:val="24"/>
        </w:rPr>
        <w:t xml:space="preserve">, Poddziałanie 9.3.2 </w:t>
      </w:r>
      <w:r w:rsidRPr="00F424A8">
        <w:rPr>
          <w:i/>
          <w:iCs/>
          <w:sz w:val="24"/>
          <w:szCs w:val="24"/>
        </w:rPr>
        <w:t>Koordynacja działań na rzecz ekonomii społecznej.</w:t>
      </w:r>
    </w:p>
    <w:p w14:paraId="4EC2445A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b/>
          <w:color w:val="000000"/>
          <w:sz w:val="24"/>
          <w:szCs w:val="24"/>
        </w:rPr>
        <w:t>2.</w:t>
      </w:r>
      <w:r w:rsidRPr="00F424A8">
        <w:rPr>
          <w:rFonts w:eastAsiaTheme="minorHAnsi"/>
          <w:color w:val="000000"/>
          <w:sz w:val="24"/>
          <w:szCs w:val="24"/>
        </w:rPr>
        <w:t xml:space="preserve"> </w:t>
      </w:r>
      <w:r w:rsidRPr="00462E38">
        <w:rPr>
          <w:rFonts w:eastAsiaTheme="minorHAnsi"/>
          <w:b/>
          <w:color w:val="000000"/>
          <w:sz w:val="24"/>
          <w:szCs w:val="24"/>
        </w:rPr>
        <w:t xml:space="preserve">Szczegółowy </w:t>
      </w:r>
      <w:r w:rsidRPr="00784FE6">
        <w:rPr>
          <w:rFonts w:eastAsiaTheme="minorHAnsi"/>
          <w:b/>
          <w:color w:val="000000"/>
          <w:sz w:val="24"/>
          <w:szCs w:val="24"/>
        </w:rPr>
        <w:t>Opis Przedmiotu Zamówienia</w:t>
      </w:r>
      <w:r w:rsidRPr="00F424A8">
        <w:rPr>
          <w:rFonts w:eastAsiaTheme="minorHAnsi"/>
          <w:color w:val="000000"/>
          <w:sz w:val="24"/>
          <w:szCs w:val="24"/>
        </w:rPr>
        <w:t xml:space="preserve"> znajduje się w </w:t>
      </w:r>
      <w:r w:rsidR="00BB23E5">
        <w:rPr>
          <w:rFonts w:eastAsiaTheme="minorHAnsi"/>
          <w:b/>
          <w:color w:val="000000"/>
          <w:sz w:val="24"/>
          <w:szCs w:val="24"/>
        </w:rPr>
        <w:t>z</w:t>
      </w:r>
      <w:r w:rsidRPr="00784FE6">
        <w:rPr>
          <w:rFonts w:eastAsiaTheme="minorHAnsi"/>
          <w:b/>
          <w:color w:val="000000"/>
          <w:sz w:val="24"/>
          <w:szCs w:val="24"/>
        </w:rPr>
        <w:t>ał. Nr 1</w:t>
      </w:r>
      <w:r w:rsidRPr="00F424A8">
        <w:rPr>
          <w:rFonts w:eastAsiaTheme="minorHAnsi"/>
          <w:color w:val="000000"/>
          <w:sz w:val="24"/>
          <w:szCs w:val="24"/>
        </w:rPr>
        <w:t xml:space="preserve"> do niniejszego Zapytania Ofertowego. </w:t>
      </w:r>
    </w:p>
    <w:p w14:paraId="2EC57857" w14:textId="77777777" w:rsidR="00435966" w:rsidRPr="00F424A8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14:paraId="68A66557" w14:textId="77777777" w:rsidR="00EA22DA" w:rsidRPr="00F424A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424A8">
        <w:rPr>
          <w:rFonts w:eastAsiaTheme="minorHAnsi"/>
          <w:b/>
          <w:bCs/>
          <w:color w:val="000000"/>
          <w:sz w:val="24"/>
          <w:szCs w:val="24"/>
        </w:rPr>
        <w:t xml:space="preserve">III. TRYB UDZIELENIA ZAMÓWIENIA </w:t>
      </w:r>
    </w:p>
    <w:p w14:paraId="19F5E695" w14:textId="6C7E73B9" w:rsidR="006F7109" w:rsidRPr="00101A58" w:rsidRDefault="006F7109" w:rsidP="006F710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1A58">
        <w:rPr>
          <w:sz w:val="24"/>
          <w:szCs w:val="24"/>
        </w:rPr>
        <w:t>Z uwagi na fakt, że szacunkowa wartość zamówienia nie przekracza wartości 130 000 PLN, postępowanie prowadzone jest bez stosowania przepisów ustawy z dnia 11 września 2019 r. Prawo zamówień publicznych (</w:t>
      </w:r>
      <w:proofErr w:type="spellStart"/>
      <w:r w:rsidRPr="00101A58">
        <w:rPr>
          <w:sz w:val="24"/>
          <w:szCs w:val="24"/>
        </w:rPr>
        <w:t>t.j</w:t>
      </w:r>
      <w:proofErr w:type="spellEnd"/>
      <w:r w:rsidRPr="00101A58">
        <w:rPr>
          <w:sz w:val="24"/>
          <w:szCs w:val="24"/>
        </w:rPr>
        <w:t>. Dz. U.2019 poz. 2019 ze zm.).</w:t>
      </w:r>
    </w:p>
    <w:p w14:paraId="2E0B15EF" w14:textId="77777777" w:rsidR="00462E38" w:rsidRPr="00F424A8" w:rsidRDefault="00462E38" w:rsidP="008B1FC7">
      <w:pPr>
        <w:pStyle w:val="Default"/>
        <w:spacing w:line="360" w:lineRule="auto"/>
        <w:jc w:val="both"/>
      </w:pPr>
    </w:p>
    <w:p w14:paraId="7A554571" w14:textId="77777777" w:rsidR="00EA22DA" w:rsidRPr="00F424A8" w:rsidRDefault="00784FE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IV</w:t>
      </w:r>
      <w:r w:rsidR="00EA22DA" w:rsidRPr="00F424A8">
        <w:rPr>
          <w:rFonts w:eastAsiaTheme="minorHAnsi"/>
          <w:b/>
          <w:bCs/>
          <w:sz w:val="24"/>
          <w:szCs w:val="24"/>
        </w:rPr>
        <w:t xml:space="preserve">. FORMA WSPÓŁPRACY </w:t>
      </w:r>
    </w:p>
    <w:p w14:paraId="3455F52A" w14:textId="77777777" w:rsidR="006A2738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F424A8">
        <w:rPr>
          <w:rFonts w:eastAsiaTheme="minorHAnsi"/>
          <w:sz w:val="24"/>
          <w:szCs w:val="24"/>
        </w:rPr>
        <w:lastRenderedPageBreak/>
        <w:t xml:space="preserve">Umowa </w:t>
      </w:r>
    </w:p>
    <w:p w14:paraId="60AB2280" w14:textId="77777777" w:rsidR="00462E38" w:rsidRPr="00784FE6" w:rsidRDefault="00462E38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14:paraId="205764F7" w14:textId="77777777" w:rsidR="00EA22DA" w:rsidRPr="00784FE6" w:rsidRDefault="00784FE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V</w:t>
      </w:r>
      <w:r w:rsidR="00EA22DA" w:rsidRPr="00F424A8">
        <w:rPr>
          <w:rFonts w:eastAsiaTheme="minorHAnsi"/>
          <w:b/>
          <w:bCs/>
          <w:sz w:val="24"/>
          <w:szCs w:val="24"/>
        </w:rPr>
        <w:t xml:space="preserve">. WYMAGANIA WOBEC WYKONAWCY </w:t>
      </w:r>
    </w:p>
    <w:p w14:paraId="53C910C0" w14:textId="77777777" w:rsidR="00EA22DA" w:rsidRPr="00F424A8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F424A8">
        <w:rPr>
          <w:rFonts w:eastAsiaTheme="minorHAnsi"/>
          <w:sz w:val="24"/>
          <w:szCs w:val="24"/>
        </w:rPr>
        <w:t xml:space="preserve">1. Wykonawca musi posiadać niezbędne uprawnienia, doświadczenie oraz potencjał organizacyjny i ekonomiczny do wykonania zamówienia. </w:t>
      </w:r>
    </w:p>
    <w:p w14:paraId="6394785B" w14:textId="77777777" w:rsidR="00EA22DA" w:rsidRPr="00F424A8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F424A8">
        <w:rPr>
          <w:rFonts w:eastAsiaTheme="minorHAnsi"/>
          <w:sz w:val="24"/>
          <w:szCs w:val="24"/>
        </w:rPr>
        <w:t xml:space="preserve">2. Wykonawca zamówienia dysponuje odpowiednim potencjałem technicznym oraz zasobami zdolnymi do wykonania zamówienia. </w:t>
      </w:r>
    </w:p>
    <w:p w14:paraId="51DA1665" w14:textId="77777777" w:rsidR="00462E38" w:rsidRDefault="00EA22DA" w:rsidP="00EF589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F424A8">
        <w:rPr>
          <w:rFonts w:eastAsiaTheme="minorHAnsi"/>
          <w:sz w:val="24"/>
          <w:szCs w:val="24"/>
        </w:rPr>
        <w:t>3. Sytuacja ekonomiczna i finansowa Wykonawcy powinna być na tyle stabilna, aby zapewnić prawidłowe wykonanie przedmiotu zamówienia.</w:t>
      </w:r>
    </w:p>
    <w:p w14:paraId="4E970946" w14:textId="77777777" w:rsidR="00EA22DA" w:rsidRPr="00F424A8" w:rsidRDefault="00EA22DA" w:rsidP="003A2E46">
      <w:pPr>
        <w:spacing w:line="360" w:lineRule="auto"/>
        <w:ind w:right="567"/>
        <w:jc w:val="both"/>
        <w:rPr>
          <w:rFonts w:eastAsiaTheme="minorHAnsi"/>
          <w:sz w:val="24"/>
          <w:szCs w:val="24"/>
        </w:rPr>
      </w:pPr>
    </w:p>
    <w:p w14:paraId="134B9827" w14:textId="77777777" w:rsidR="00EA22DA" w:rsidRPr="00F424A8" w:rsidRDefault="000E7377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V</w:t>
      </w:r>
      <w:r w:rsidR="00EA22DA" w:rsidRPr="00F424A8">
        <w:rPr>
          <w:rFonts w:eastAsiaTheme="minorHAnsi"/>
          <w:b/>
          <w:bCs/>
          <w:sz w:val="24"/>
          <w:szCs w:val="24"/>
        </w:rPr>
        <w:t xml:space="preserve">I. OPIS SPOSOBU PRZYGOTOWANIA OFERTY </w:t>
      </w:r>
    </w:p>
    <w:p w14:paraId="5618BBDA" w14:textId="77777777" w:rsidR="00EA22DA" w:rsidRPr="00F424A8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F424A8">
        <w:rPr>
          <w:rFonts w:eastAsiaTheme="minorHAnsi"/>
          <w:sz w:val="24"/>
          <w:szCs w:val="24"/>
        </w:rPr>
        <w:t xml:space="preserve">1. Każdy Wykonawca ma prawo złożyć tylko jedną ofertę. </w:t>
      </w:r>
    </w:p>
    <w:p w14:paraId="0DEB7011" w14:textId="0CFF6339" w:rsidR="00EA22DA" w:rsidRPr="00F424A8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F424A8">
        <w:rPr>
          <w:rFonts w:eastAsiaTheme="minorHAnsi"/>
          <w:sz w:val="24"/>
          <w:szCs w:val="24"/>
        </w:rPr>
        <w:t xml:space="preserve">2. Ofertę należy sporządzić na formularzu ofertowym według wzoru stanowiącego </w:t>
      </w:r>
      <w:r w:rsidRPr="00EF5890">
        <w:rPr>
          <w:rFonts w:eastAsiaTheme="minorHAnsi"/>
          <w:sz w:val="24"/>
          <w:szCs w:val="24"/>
        </w:rPr>
        <w:t>Załącznik</w:t>
      </w:r>
      <w:r w:rsidRPr="00321C69">
        <w:rPr>
          <w:rFonts w:eastAsiaTheme="minorHAnsi"/>
          <w:b/>
          <w:sz w:val="24"/>
          <w:szCs w:val="24"/>
        </w:rPr>
        <w:t xml:space="preserve"> nr 2</w:t>
      </w:r>
      <w:r w:rsidRPr="00F424A8">
        <w:rPr>
          <w:rFonts w:eastAsiaTheme="minorHAnsi"/>
          <w:sz w:val="24"/>
          <w:szCs w:val="24"/>
        </w:rPr>
        <w:t xml:space="preserve"> do niniejszego Zapytania Ofertowego (Formularz Ofertowy). W przygotowanej ofercie należy wskazać cenę netto i cenę brutto (netto + podatek VAT).</w:t>
      </w:r>
      <w:r w:rsidR="00957271" w:rsidRPr="00F424A8">
        <w:rPr>
          <w:rFonts w:eastAsiaTheme="minorHAnsi"/>
          <w:sz w:val="24"/>
          <w:szCs w:val="24"/>
        </w:rPr>
        <w:t xml:space="preserve"> </w:t>
      </w:r>
      <w:r w:rsidRPr="00F424A8">
        <w:rPr>
          <w:rFonts w:eastAsiaTheme="minorHAnsi"/>
          <w:sz w:val="24"/>
          <w:szCs w:val="24"/>
        </w:rPr>
        <w:t>Wykonawca uwzględni w</w:t>
      </w:r>
      <w:r w:rsidR="00EF5890">
        <w:rPr>
          <w:rFonts w:eastAsiaTheme="minorHAnsi"/>
          <w:sz w:val="24"/>
          <w:szCs w:val="24"/>
        </w:rPr>
        <w:t xml:space="preserve"> </w:t>
      </w:r>
      <w:r w:rsidRPr="00F424A8">
        <w:rPr>
          <w:rFonts w:eastAsiaTheme="minorHAnsi"/>
          <w:sz w:val="24"/>
          <w:szCs w:val="24"/>
        </w:rPr>
        <w:t xml:space="preserve"> cenie wszelkie koszty realizacji przedmiotu zamówienia. </w:t>
      </w:r>
    </w:p>
    <w:p w14:paraId="1C36F5CC" w14:textId="77777777" w:rsidR="00EA22DA" w:rsidRPr="00F424A8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F424A8">
        <w:rPr>
          <w:rFonts w:eastAsiaTheme="minorHAnsi"/>
          <w:sz w:val="24"/>
          <w:szCs w:val="24"/>
        </w:rPr>
        <w:t xml:space="preserve">3. Oferta powinna zostać podpisana przez osobę (osoby) uprawnioną do reprezentowania Wykonawcy. </w:t>
      </w:r>
    </w:p>
    <w:p w14:paraId="038060BD" w14:textId="3C8E42E5" w:rsidR="00321C69" w:rsidRDefault="005D05F9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</w:t>
      </w:r>
      <w:r w:rsidR="00EA22DA" w:rsidRPr="00F424A8">
        <w:rPr>
          <w:rFonts w:eastAsiaTheme="minorHAnsi"/>
          <w:sz w:val="24"/>
          <w:szCs w:val="24"/>
        </w:rPr>
        <w:t xml:space="preserve">. W przypadku uznania za najkorzystniejszą ofertę złożoną przez Wykonawcę drogą elektroniczną na wskazany adres e-mail Zamawiający zażąda dostarczenia złożonej oferty </w:t>
      </w:r>
      <w:r w:rsidR="00934148">
        <w:rPr>
          <w:rFonts w:eastAsiaTheme="minorHAnsi"/>
          <w:sz w:val="24"/>
          <w:szCs w:val="24"/>
        </w:rPr>
        <w:br/>
      </w:r>
      <w:r w:rsidR="00EA22DA" w:rsidRPr="00F424A8">
        <w:rPr>
          <w:rFonts w:eastAsiaTheme="minorHAnsi"/>
          <w:sz w:val="24"/>
          <w:szCs w:val="24"/>
        </w:rPr>
        <w:t xml:space="preserve">w oryginalnej formie pisemnej przed podpisaniem umowy. </w:t>
      </w:r>
    </w:p>
    <w:p w14:paraId="6F0BED07" w14:textId="77777777" w:rsidR="00462E38" w:rsidRPr="00F424A8" w:rsidRDefault="00462E38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14:paraId="3791127D" w14:textId="77777777" w:rsidR="00321C69" w:rsidRPr="00321C69" w:rsidRDefault="000E7377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V</w:t>
      </w:r>
      <w:r w:rsidR="003D5026" w:rsidRPr="00F424A8">
        <w:rPr>
          <w:rFonts w:eastAsiaTheme="minorHAnsi"/>
          <w:b/>
          <w:bCs/>
          <w:color w:val="000000"/>
          <w:sz w:val="24"/>
          <w:szCs w:val="24"/>
        </w:rPr>
        <w:t xml:space="preserve">II. MIEJSCE I TERMIN SKŁADANIA OFERT </w:t>
      </w:r>
    </w:p>
    <w:p w14:paraId="537F2372" w14:textId="77777777" w:rsidR="00957271" w:rsidRPr="00EF5890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4"/>
          <w:szCs w:val="24"/>
        </w:rPr>
      </w:pPr>
      <w:r w:rsidRPr="00EF5890">
        <w:rPr>
          <w:rFonts w:eastAsiaTheme="minorHAnsi"/>
          <w:b/>
          <w:color w:val="000000"/>
          <w:sz w:val="24"/>
          <w:szCs w:val="24"/>
        </w:rPr>
        <w:t xml:space="preserve">Regionalny Ośrodek Polityki Społecznej </w:t>
      </w:r>
    </w:p>
    <w:p w14:paraId="4F7FA4AE" w14:textId="77777777" w:rsidR="00957271" w:rsidRPr="00EF5890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EF5890">
        <w:rPr>
          <w:rFonts w:eastAsiaTheme="minorHAnsi"/>
          <w:color w:val="000000"/>
          <w:sz w:val="24"/>
          <w:szCs w:val="24"/>
        </w:rPr>
        <w:t xml:space="preserve">Urzędu Marszałkowskiego Województwa Świętokrzyskiego </w:t>
      </w:r>
    </w:p>
    <w:p w14:paraId="6EDD8000" w14:textId="77777777" w:rsidR="00957271" w:rsidRPr="00EF5890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EF5890">
        <w:rPr>
          <w:rFonts w:eastAsiaTheme="minorHAnsi"/>
          <w:color w:val="000000"/>
          <w:sz w:val="24"/>
          <w:szCs w:val="24"/>
        </w:rPr>
        <w:t xml:space="preserve">Al. IX Wieków Kielc 3, 25-516 Kielce </w:t>
      </w:r>
    </w:p>
    <w:p w14:paraId="42846335" w14:textId="321D8965" w:rsidR="003D5026" w:rsidRPr="00EF5890" w:rsidRDefault="00784FE6" w:rsidP="0043596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b/>
          <w:bCs/>
          <w:sz w:val="24"/>
          <w:szCs w:val="24"/>
        </w:rPr>
        <w:t xml:space="preserve">Budynek C2 p. </w:t>
      </w:r>
      <w:r w:rsidR="005D05F9">
        <w:rPr>
          <w:rFonts w:eastAsiaTheme="minorHAnsi"/>
          <w:b/>
          <w:bCs/>
          <w:sz w:val="24"/>
          <w:szCs w:val="24"/>
        </w:rPr>
        <w:t>301</w:t>
      </w:r>
      <w:r w:rsidR="00957271" w:rsidRPr="00EF5890">
        <w:rPr>
          <w:rFonts w:eastAsiaTheme="minorHAnsi"/>
          <w:b/>
          <w:bCs/>
          <w:sz w:val="24"/>
          <w:szCs w:val="24"/>
        </w:rPr>
        <w:t xml:space="preserve"> III piętro </w:t>
      </w:r>
      <w:r w:rsidR="00957271" w:rsidRPr="00EF5890">
        <w:rPr>
          <w:rFonts w:eastAsiaTheme="minorHAnsi"/>
          <w:sz w:val="24"/>
          <w:szCs w:val="24"/>
        </w:rPr>
        <w:t>z dopiskiem</w:t>
      </w:r>
      <w:r w:rsidR="00934148">
        <w:rPr>
          <w:rFonts w:eastAsiaTheme="minorHAnsi"/>
          <w:sz w:val="24"/>
          <w:szCs w:val="24"/>
        </w:rPr>
        <w:t>:</w:t>
      </w:r>
      <w:r w:rsidR="00957271" w:rsidRPr="00EF5890">
        <w:rPr>
          <w:rFonts w:eastAsiaTheme="minorHAnsi"/>
          <w:sz w:val="24"/>
          <w:szCs w:val="24"/>
        </w:rPr>
        <w:t xml:space="preserve"> </w:t>
      </w:r>
      <w:r w:rsidRPr="00EF5890">
        <w:rPr>
          <w:rFonts w:eastAsiaTheme="minorHAnsi"/>
          <w:sz w:val="24"/>
          <w:szCs w:val="24"/>
        </w:rPr>
        <w:t>Oferta</w:t>
      </w:r>
      <w:r w:rsidR="005D05F9">
        <w:rPr>
          <w:rFonts w:eastAsiaTheme="minorHAnsi"/>
          <w:sz w:val="24"/>
          <w:szCs w:val="24"/>
        </w:rPr>
        <w:t xml:space="preserve"> </w:t>
      </w:r>
      <w:r w:rsidRPr="00EF5890">
        <w:rPr>
          <w:rFonts w:eastAsiaTheme="minorHAnsi"/>
          <w:sz w:val="24"/>
          <w:szCs w:val="24"/>
        </w:rPr>
        <w:t>”Katalog dobrych praktyk ekonomii społecznej”</w:t>
      </w:r>
      <w:r w:rsidR="00934148">
        <w:rPr>
          <w:rFonts w:eastAsiaTheme="minorHAnsi"/>
          <w:sz w:val="24"/>
          <w:szCs w:val="24"/>
        </w:rPr>
        <w:t>.</w:t>
      </w:r>
    </w:p>
    <w:p w14:paraId="6BDEAE9C" w14:textId="2BF21320" w:rsidR="003D5026" w:rsidRPr="00EF5890" w:rsidRDefault="00244287" w:rsidP="00AC43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3A2E46">
        <w:rPr>
          <w:rFonts w:eastAsiaTheme="minorHAnsi"/>
          <w:sz w:val="24"/>
          <w:szCs w:val="24"/>
        </w:rPr>
        <w:t>2. Oferty</w:t>
      </w:r>
      <w:r w:rsidR="003D5026" w:rsidRPr="003A2E46">
        <w:rPr>
          <w:rFonts w:eastAsiaTheme="minorHAnsi"/>
          <w:sz w:val="24"/>
          <w:szCs w:val="24"/>
        </w:rPr>
        <w:t xml:space="preserve"> należy składać do dnia </w:t>
      </w:r>
      <w:r w:rsidR="00B82E60">
        <w:rPr>
          <w:rFonts w:eastAsiaTheme="minorHAnsi"/>
          <w:b/>
          <w:sz w:val="24"/>
          <w:szCs w:val="24"/>
        </w:rPr>
        <w:t>13 września 2022 roku</w:t>
      </w:r>
      <w:r w:rsidR="003D5026" w:rsidRPr="003A2E46">
        <w:rPr>
          <w:rFonts w:eastAsiaTheme="minorHAnsi"/>
          <w:b/>
          <w:sz w:val="24"/>
          <w:szCs w:val="24"/>
        </w:rPr>
        <w:t xml:space="preserve"> do godziny 12.00</w:t>
      </w:r>
      <w:r w:rsidR="003D5026" w:rsidRPr="003A2E46">
        <w:rPr>
          <w:rFonts w:eastAsiaTheme="minorHAnsi"/>
          <w:sz w:val="24"/>
          <w:szCs w:val="24"/>
        </w:rPr>
        <w:t xml:space="preserve">. Otwarcie ofert nastąpi </w:t>
      </w:r>
      <w:r w:rsidR="00B82E60">
        <w:rPr>
          <w:rFonts w:eastAsiaTheme="minorHAnsi"/>
          <w:b/>
          <w:sz w:val="24"/>
          <w:szCs w:val="24"/>
        </w:rPr>
        <w:t xml:space="preserve">13.09.2022 r. </w:t>
      </w:r>
      <w:r w:rsidR="003D5026" w:rsidRPr="003A2E46">
        <w:rPr>
          <w:rFonts w:eastAsiaTheme="minorHAnsi"/>
          <w:sz w:val="24"/>
          <w:szCs w:val="24"/>
        </w:rPr>
        <w:t xml:space="preserve">o godzinie 12.15 w pok. </w:t>
      </w:r>
      <w:r w:rsidR="005D05F9" w:rsidRPr="003A2E46">
        <w:rPr>
          <w:rFonts w:eastAsiaTheme="minorHAnsi"/>
          <w:sz w:val="24"/>
          <w:szCs w:val="24"/>
        </w:rPr>
        <w:t>301</w:t>
      </w:r>
      <w:r w:rsidR="003D5026" w:rsidRPr="003A2E46">
        <w:rPr>
          <w:rFonts w:eastAsiaTheme="minorHAnsi"/>
          <w:sz w:val="24"/>
          <w:szCs w:val="24"/>
        </w:rPr>
        <w:t>.</w:t>
      </w:r>
      <w:r w:rsidR="003D5026" w:rsidRPr="00EF5890">
        <w:rPr>
          <w:rFonts w:eastAsiaTheme="minorHAnsi"/>
          <w:sz w:val="24"/>
          <w:szCs w:val="24"/>
        </w:rPr>
        <w:t xml:space="preserve"> </w:t>
      </w:r>
    </w:p>
    <w:p w14:paraId="58DD8604" w14:textId="77777777" w:rsidR="006A2738" w:rsidRDefault="003D5026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3. Oferty złożone po terminie nie będą rozpatrywane. </w:t>
      </w:r>
    </w:p>
    <w:p w14:paraId="456B1E4C" w14:textId="77777777" w:rsidR="00462E38" w:rsidRPr="00462E38" w:rsidRDefault="00462E38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14:paraId="4EA5B83B" w14:textId="77777777" w:rsidR="005376B3" w:rsidRDefault="005376B3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</w:rPr>
      </w:pPr>
    </w:p>
    <w:p w14:paraId="39761117" w14:textId="21AEEC23" w:rsidR="003D5026" w:rsidRPr="00EF5890" w:rsidRDefault="003D5026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3A2E46">
        <w:rPr>
          <w:rFonts w:eastAsiaTheme="minorHAnsi"/>
          <w:b/>
          <w:bCs/>
          <w:sz w:val="24"/>
          <w:szCs w:val="24"/>
        </w:rPr>
        <w:lastRenderedPageBreak/>
        <w:t>X</w:t>
      </w:r>
      <w:r w:rsidR="000E7377" w:rsidRPr="003A2E46">
        <w:rPr>
          <w:rFonts w:eastAsiaTheme="minorHAnsi"/>
          <w:b/>
          <w:bCs/>
          <w:sz w:val="24"/>
          <w:szCs w:val="24"/>
        </w:rPr>
        <w:t>III</w:t>
      </w:r>
      <w:r w:rsidRPr="003A2E46">
        <w:rPr>
          <w:rFonts w:eastAsiaTheme="minorHAnsi"/>
          <w:b/>
          <w:bCs/>
          <w:sz w:val="24"/>
          <w:szCs w:val="24"/>
        </w:rPr>
        <w:t>. KRYTERIUM OCENY OFERTY</w:t>
      </w:r>
      <w:r w:rsidRPr="00EF5890">
        <w:rPr>
          <w:rFonts w:eastAsiaTheme="minorHAnsi"/>
          <w:b/>
          <w:bCs/>
          <w:sz w:val="24"/>
          <w:szCs w:val="24"/>
        </w:rPr>
        <w:t xml:space="preserve"> </w:t>
      </w:r>
    </w:p>
    <w:p w14:paraId="542BF1F4" w14:textId="2FA847FB" w:rsidR="00BB23E5" w:rsidRPr="00EF5890" w:rsidRDefault="00BB23E5" w:rsidP="00BB23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>Oferty, które zostaną złożone przez Wykonawców spełniających warunki udziału w postępowaniu będą podlegały ocenie</w:t>
      </w:r>
      <w:r w:rsidR="001F1CD0">
        <w:rPr>
          <w:rFonts w:eastAsiaTheme="minorHAnsi"/>
          <w:sz w:val="24"/>
          <w:szCs w:val="24"/>
        </w:rPr>
        <w:t xml:space="preserve"> według </w:t>
      </w:r>
      <w:r w:rsidR="0069165D">
        <w:rPr>
          <w:rFonts w:eastAsiaTheme="minorHAnsi"/>
          <w:sz w:val="24"/>
          <w:szCs w:val="24"/>
        </w:rPr>
        <w:t>kryteriów</w:t>
      </w:r>
      <w:r w:rsidR="001F1CD0">
        <w:rPr>
          <w:rFonts w:eastAsiaTheme="minorHAnsi"/>
          <w:sz w:val="24"/>
          <w:szCs w:val="24"/>
        </w:rPr>
        <w:t xml:space="preserve"> </w:t>
      </w:r>
      <w:r w:rsidR="0069165D">
        <w:rPr>
          <w:rFonts w:eastAsiaTheme="minorHAnsi"/>
          <w:sz w:val="24"/>
          <w:szCs w:val="24"/>
        </w:rPr>
        <w:t>opisanych</w:t>
      </w:r>
      <w:r w:rsidR="001F1CD0">
        <w:rPr>
          <w:rFonts w:eastAsiaTheme="minorHAnsi"/>
          <w:sz w:val="24"/>
          <w:szCs w:val="24"/>
        </w:rPr>
        <w:t xml:space="preserve"> w załączniku nr 1</w:t>
      </w:r>
      <w:r w:rsidR="0069165D">
        <w:rPr>
          <w:rFonts w:eastAsiaTheme="minorHAnsi"/>
          <w:sz w:val="24"/>
          <w:szCs w:val="24"/>
        </w:rPr>
        <w:t>,</w:t>
      </w:r>
      <w:r w:rsidR="001F1CD0">
        <w:rPr>
          <w:rFonts w:eastAsiaTheme="minorHAnsi"/>
          <w:sz w:val="24"/>
          <w:szCs w:val="24"/>
        </w:rPr>
        <w:t xml:space="preserve"> stanowiącym opis przedmiotu zamówienia</w:t>
      </w:r>
      <w:r w:rsidRPr="00EF5890">
        <w:rPr>
          <w:rFonts w:eastAsiaTheme="minorHAnsi"/>
          <w:sz w:val="24"/>
          <w:szCs w:val="24"/>
        </w:rPr>
        <w:t>. Oferta z </w:t>
      </w:r>
      <w:r w:rsidR="001F1CD0">
        <w:rPr>
          <w:rFonts w:eastAsiaTheme="minorHAnsi"/>
          <w:sz w:val="24"/>
          <w:szCs w:val="24"/>
        </w:rPr>
        <w:t>najwyższą liczbą punktów</w:t>
      </w:r>
      <w:r w:rsidRPr="00EF5890">
        <w:rPr>
          <w:rFonts w:eastAsiaTheme="minorHAnsi"/>
          <w:sz w:val="24"/>
          <w:szCs w:val="24"/>
        </w:rPr>
        <w:t xml:space="preserve"> za wykonanie przedmiotu zamówienia będzie uznana przez Zamawiającego za najkorzystniejszą. W przypadku dwóch ofert z taką samą najkorzystniejszą </w:t>
      </w:r>
      <w:r w:rsidR="001F1CD0">
        <w:rPr>
          <w:rFonts w:eastAsiaTheme="minorHAnsi"/>
          <w:sz w:val="24"/>
          <w:szCs w:val="24"/>
        </w:rPr>
        <w:t>liczbą punktów</w:t>
      </w:r>
      <w:r w:rsidR="001F1CD0" w:rsidRPr="00EF5890">
        <w:rPr>
          <w:rFonts w:eastAsiaTheme="minorHAnsi"/>
          <w:sz w:val="24"/>
          <w:szCs w:val="24"/>
        </w:rPr>
        <w:t xml:space="preserve"> </w:t>
      </w:r>
      <w:r w:rsidRPr="00EF5890">
        <w:rPr>
          <w:rFonts w:eastAsiaTheme="minorHAnsi"/>
          <w:sz w:val="24"/>
          <w:szCs w:val="24"/>
        </w:rPr>
        <w:t>Zamawiający wezwie jednorazowo Wykonawców do złożenia kolejnej oferty</w:t>
      </w:r>
      <w:r w:rsidR="0069165D">
        <w:rPr>
          <w:rFonts w:eastAsiaTheme="minorHAnsi"/>
          <w:sz w:val="24"/>
          <w:szCs w:val="24"/>
        </w:rPr>
        <w:t xml:space="preserve"> </w:t>
      </w:r>
      <w:r w:rsidR="001F1CD0">
        <w:rPr>
          <w:rFonts w:eastAsiaTheme="minorHAnsi"/>
          <w:sz w:val="24"/>
          <w:szCs w:val="24"/>
        </w:rPr>
        <w:t>–</w:t>
      </w:r>
      <w:r w:rsidRPr="00EF5890">
        <w:rPr>
          <w:rFonts w:eastAsiaTheme="minorHAnsi"/>
          <w:sz w:val="24"/>
          <w:szCs w:val="24"/>
        </w:rPr>
        <w:t xml:space="preserve"> </w:t>
      </w:r>
      <w:r w:rsidR="001F1CD0">
        <w:rPr>
          <w:rFonts w:eastAsiaTheme="minorHAnsi"/>
          <w:sz w:val="24"/>
          <w:szCs w:val="24"/>
        </w:rPr>
        <w:t xml:space="preserve"> </w:t>
      </w:r>
      <w:r w:rsidRPr="00EF5890">
        <w:rPr>
          <w:rFonts w:eastAsiaTheme="minorHAnsi"/>
          <w:sz w:val="24"/>
          <w:szCs w:val="24"/>
        </w:rPr>
        <w:t>wyłącznie w zakresie ceny. Dodatkowe oferty nie mogą zawierać ceny wyższej niż uprzednio zaoferowane przez danych Wykonawców.</w:t>
      </w:r>
    </w:p>
    <w:p w14:paraId="34EE032C" w14:textId="77777777" w:rsidR="003D5026" w:rsidRPr="00EF5890" w:rsidRDefault="000E7377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b/>
          <w:bCs/>
          <w:sz w:val="24"/>
          <w:szCs w:val="24"/>
        </w:rPr>
        <w:t>I</w:t>
      </w:r>
      <w:r w:rsidR="003D5026" w:rsidRPr="00EF5890">
        <w:rPr>
          <w:rFonts w:eastAsiaTheme="minorHAnsi"/>
          <w:b/>
          <w:bCs/>
          <w:sz w:val="24"/>
          <w:szCs w:val="24"/>
        </w:rPr>
        <w:t xml:space="preserve">X. WARUNKI PŁATNOŚCI </w:t>
      </w:r>
    </w:p>
    <w:p w14:paraId="29FC72A5" w14:textId="77777777" w:rsidR="003D5026" w:rsidRPr="00EF5890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1. Podstawą do uregulowania płatności za wykonaną usługę będzie Protokół zdawczo - odbiorczy podpisany bez zastrzeżeń przez strony umowy. </w:t>
      </w:r>
    </w:p>
    <w:p w14:paraId="54C6FE9B" w14:textId="77777777" w:rsidR="003D5026" w:rsidRPr="00EF5890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2. Płatność zostanie uregulowana przelewem na rachunek bankowy wskazany przez Wykonawcę po należytym wykonaniu usługi i dostarczeniu do siedziby Zamawiającego przez Wykonawcę prawidłowo wystawionej faktury VAT/rachunku, w terminie 14 dni (od daty doręczenia). </w:t>
      </w:r>
    </w:p>
    <w:p w14:paraId="712251E7" w14:textId="65DE3D86" w:rsidR="003D5026" w:rsidRPr="00EF5890" w:rsidRDefault="000E7377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</w:rPr>
      </w:pPr>
      <w:r w:rsidRPr="00EF5890">
        <w:rPr>
          <w:rFonts w:eastAsiaTheme="minorHAnsi"/>
          <w:b/>
          <w:bCs/>
          <w:sz w:val="24"/>
          <w:szCs w:val="24"/>
        </w:rPr>
        <w:t>X</w:t>
      </w:r>
      <w:r w:rsidR="003D5026" w:rsidRPr="00EF5890">
        <w:rPr>
          <w:rFonts w:eastAsiaTheme="minorHAnsi"/>
          <w:b/>
          <w:bCs/>
          <w:sz w:val="24"/>
          <w:szCs w:val="24"/>
        </w:rPr>
        <w:t>. INFORMACJE DOD</w:t>
      </w:r>
      <w:r w:rsidR="00E93507">
        <w:rPr>
          <w:rFonts w:eastAsiaTheme="minorHAnsi"/>
          <w:b/>
          <w:bCs/>
          <w:sz w:val="24"/>
          <w:szCs w:val="24"/>
        </w:rPr>
        <w:t>A</w:t>
      </w:r>
      <w:r w:rsidR="003D5026" w:rsidRPr="00EF5890">
        <w:rPr>
          <w:rFonts w:eastAsiaTheme="minorHAnsi"/>
          <w:b/>
          <w:bCs/>
          <w:sz w:val="24"/>
          <w:szCs w:val="24"/>
        </w:rPr>
        <w:t xml:space="preserve">TKOWE </w:t>
      </w:r>
    </w:p>
    <w:p w14:paraId="4CAD03B4" w14:textId="77777777" w:rsidR="003D5026" w:rsidRPr="00EF5890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1. Wykonawca może wprowadzić zmiany w złożonej ofercie lub ją wycofać, pod warunkiem, że uczyni to przed upływem terminu składania ofert. Zarówno zmiana, jak i wycofanie oferty wymaga zachowania formy pisemnej. </w:t>
      </w:r>
    </w:p>
    <w:p w14:paraId="2473E2BD" w14:textId="77777777" w:rsidR="003D5026" w:rsidRPr="00EF5890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2. Zamawiający zastrzega sobie prawo zwrócenia się do Wykonawcy z prośbą o uzupełnienie złożonej oferty lub udzielnie wyjaśnień. </w:t>
      </w:r>
    </w:p>
    <w:p w14:paraId="0CCE380B" w14:textId="77777777" w:rsidR="003D5026" w:rsidRPr="00EF5890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3. Zamawiający o wyborze najkorzystniejszej oferty poinformuje wyłącznie Wykonawcę wybranego do realizacji zamówienia. </w:t>
      </w:r>
    </w:p>
    <w:p w14:paraId="5E48A721" w14:textId="19EB399D" w:rsidR="003D5026" w:rsidRPr="00EF5890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4. Wykonawca, którego oferta zostanie wybrana do realizacji zostanie o tym poinformowany drogą elektroniczną. </w:t>
      </w:r>
    </w:p>
    <w:p w14:paraId="2440927A" w14:textId="77777777" w:rsidR="003D5026" w:rsidRPr="00EF5890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>5. Zamawiający zastrzega sobie możliwość wyboru kolejnej wśród najkorzystniejszych złożonych ofert, jeśli Wykonawca, którego oferta zostanie wybrana</w:t>
      </w:r>
      <w:r w:rsidR="00AC43E5" w:rsidRPr="00EF5890">
        <w:rPr>
          <w:rFonts w:eastAsiaTheme="minorHAnsi"/>
          <w:sz w:val="24"/>
          <w:szCs w:val="24"/>
        </w:rPr>
        <w:t>,</w:t>
      </w:r>
      <w:r w:rsidRPr="00EF5890">
        <w:rPr>
          <w:rFonts w:eastAsiaTheme="minorHAnsi"/>
          <w:sz w:val="24"/>
          <w:szCs w:val="24"/>
        </w:rPr>
        <w:t xml:space="preserve"> jako najkorzystniejsza uchyli się od zawarcia umowy dotyczącej realizacji przedmiotu zamówienia. </w:t>
      </w:r>
    </w:p>
    <w:p w14:paraId="5C4024F7" w14:textId="77777777" w:rsidR="003D5026" w:rsidRPr="00EF5890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6. Z wyłonionym Wykonawcą zostanie zawarta umowa uwzględniająca warunki i wymagania określone w niniejszym zapytaniu. </w:t>
      </w:r>
    </w:p>
    <w:p w14:paraId="0D23CAED" w14:textId="77777777" w:rsidR="005376B3" w:rsidRDefault="005376B3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</w:rPr>
      </w:pPr>
    </w:p>
    <w:p w14:paraId="33EFCF00" w14:textId="77777777" w:rsidR="005376B3" w:rsidRDefault="005376B3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</w:rPr>
      </w:pPr>
    </w:p>
    <w:p w14:paraId="23D6FEFC" w14:textId="640F2448" w:rsidR="003D5026" w:rsidRPr="00EF5890" w:rsidRDefault="000E7377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b/>
          <w:bCs/>
          <w:sz w:val="24"/>
          <w:szCs w:val="24"/>
        </w:rPr>
        <w:lastRenderedPageBreak/>
        <w:t>X</w:t>
      </w:r>
      <w:r w:rsidR="003D5026" w:rsidRPr="00EF5890">
        <w:rPr>
          <w:rFonts w:eastAsiaTheme="minorHAnsi"/>
          <w:b/>
          <w:bCs/>
          <w:sz w:val="24"/>
          <w:szCs w:val="24"/>
        </w:rPr>
        <w:t xml:space="preserve">I. KONTAKT Z ZAMAWIAJĄCYM </w:t>
      </w:r>
    </w:p>
    <w:p w14:paraId="0A00C891" w14:textId="700E0024" w:rsidR="000E7377" w:rsidRPr="00EF5890" w:rsidRDefault="003D5026" w:rsidP="000E737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W przypadku pytań związanych z zapytaniem ofertowym należy kontaktować się drogą mailową </w:t>
      </w:r>
      <w:r w:rsidR="000E7377" w:rsidRPr="00EF5890">
        <w:rPr>
          <w:rFonts w:eastAsiaTheme="minorHAnsi"/>
          <w:sz w:val="24"/>
          <w:szCs w:val="24"/>
        </w:rPr>
        <w:t xml:space="preserve">lub telefonicznie </w:t>
      </w:r>
      <w:r w:rsidR="00B82E60">
        <w:rPr>
          <w:rFonts w:eastAsiaTheme="minorHAnsi"/>
          <w:sz w:val="24"/>
          <w:szCs w:val="24"/>
        </w:rPr>
        <w:t>z</w:t>
      </w:r>
      <w:r w:rsidR="000E7377" w:rsidRPr="00EF5890">
        <w:rPr>
          <w:rFonts w:eastAsiaTheme="minorHAnsi"/>
          <w:sz w:val="24"/>
          <w:szCs w:val="24"/>
        </w:rPr>
        <w:t xml:space="preserve">: </w:t>
      </w:r>
    </w:p>
    <w:p w14:paraId="5B1B0CEF" w14:textId="7D662574" w:rsidR="000E7377" w:rsidRPr="00EF5890" w:rsidRDefault="00EC5AD1" w:rsidP="000E737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Mirosław Krzysztofek</w:t>
      </w:r>
      <w:r w:rsidR="000E7377" w:rsidRPr="00EF5890">
        <w:rPr>
          <w:rFonts w:eastAsiaTheme="minorHAnsi"/>
          <w:sz w:val="24"/>
          <w:szCs w:val="24"/>
        </w:rPr>
        <w:t xml:space="preserve">, </w:t>
      </w:r>
      <w:r w:rsidR="000E7377" w:rsidRPr="00EF5890">
        <w:rPr>
          <w:sz w:val="24"/>
          <w:szCs w:val="24"/>
        </w:rPr>
        <w:t xml:space="preserve">tel. 41 342 11 80, </w:t>
      </w:r>
      <w:r>
        <w:rPr>
          <w:sz w:val="24"/>
          <w:szCs w:val="24"/>
        </w:rPr>
        <w:t>miroslaw.krzysztofek</w:t>
      </w:r>
      <w:r w:rsidR="000E7377" w:rsidRPr="00EF5890">
        <w:rPr>
          <w:sz w:val="24"/>
          <w:szCs w:val="24"/>
        </w:rPr>
        <w:t>@sejmik.kielce.pl</w:t>
      </w:r>
    </w:p>
    <w:p w14:paraId="37CC17BF" w14:textId="77777777" w:rsidR="003D5026" w:rsidRPr="00EF5890" w:rsidRDefault="000E7377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b/>
          <w:bCs/>
          <w:sz w:val="24"/>
          <w:szCs w:val="24"/>
        </w:rPr>
        <w:t>XII</w:t>
      </w:r>
      <w:r w:rsidR="003D5026" w:rsidRPr="00EF5890">
        <w:rPr>
          <w:rFonts w:eastAsiaTheme="minorHAnsi"/>
          <w:b/>
          <w:bCs/>
          <w:sz w:val="24"/>
          <w:szCs w:val="24"/>
        </w:rPr>
        <w:t xml:space="preserve">. ZAŁĄCZNIKI </w:t>
      </w:r>
    </w:p>
    <w:p w14:paraId="2BB7DBF2" w14:textId="77777777" w:rsidR="003D5026" w:rsidRPr="00EF5890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>1. Szczegół</w:t>
      </w:r>
      <w:r w:rsidR="009B5898" w:rsidRPr="00EF5890">
        <w:rPr>
          <w:rFonts w:eastAsiaTheme="minorHAnsi"/>
          <w:sz w:val="24"/>
          <w:szCs w:val="24"/>
        </w:rPr>
        <w:t>owy opis przedmiotu zamówienia.</w:t>
      </w:r>
    </w:p>
    <w:p w14:paraId="477D996C" w14:textId="77777777" w:rsidR="003D5026" w:rsidRPr="00EF5890" w:rsidRDefault="009B5898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>2. Formularz ofertowy.</w:t>
      </w:r>
    </w:p>
    <w:p w14:paraId="38739B27" w14:textId="77777777" w:rsidR="003D5026" w:rsidRPr="00EF5890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>3</w:t>
      </w:r>
      <w:r w:rsidR="009B5898" w:rsidRPr="00EF5890">
        <w:rPr>
          <w:rFonts w:eastAsiaTheme="minorHAnsi"/>
          <w:sz w:val="24"/>
          <w:szCs w:val="24"/>
        </w:rPr>
        <w:t>. Protokół zdawczo – odbiorczy.</w:t>
      </w:r>
    </w:p>
    <w:p w14:paraId="4613F59E" w14:textId="77777777" w:rsidR="003D5026" w:rsidRPr="00EF5890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  <w:r w:rsidRPr="00EF5890">
        <w:rPr>
          <w:rFonts w:eastAsiaTheme="minorHAnsi"/>
          <w:sz w:val="24"/>
          <w:szCs w:val="24"/>
        </w:rPr>
        <w:t xml:space="preserve">4. Projekt umowy. </w:t>
      </w:r>
    </w:p>
    <w:p w14:paraId="06C28F0F" w14:textId="77777777" w:rsidR="003D5026" w:rsidRPr="00EF5890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14:paraId="70F6F210" w14:textId="77777777" w:rsidR="00BB23E5" w:rsidRPr="00EF5890" w:rsidRDefault="00BB23E5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14:paraId="4CB131D1" w14:textId="77777777" w:rsidR="00BB23E5" w:rsidRPr="00EF5890" w:rsidRDefault="00BB23E5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14:paraId="0202A56B" w14:textId="77777777" w:rsidR="00301581" w:rsidRPr="00B53E3E" w:rsidRDefault="00301581" w:rsidP="00B82E60">
      <w:pPr>
        <w:spacing w:line="276" w:lineRule="auto"/>
        <w:rPr>
          <w:b/>
          <w:bCs/>
          <w:color w:val="000000"/>
          <w:sz w:val="24"/>
          <w:szCs w:val="24"/>
        </w:rPr>
      </w:pPr>
    </w:p>
    <w:sectPr w:rsidR="00301581" w:rsidRPr="00B53E3E" w:rsidSect="00321C69">
      <w:footerReference w:type="default" r:id="rId12"/>
      <w:pgSz w:w="11907" w:h="16839" w:code="9"/>
      <w:pgMar w:top="851" w:right="1417" w:bottom="1134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58A7" w14:textId="77777777" w:rsidR="00C15A33" w:rsidRDefault="00C15A33" w:rsidP="0039233A">
      <w:r>
        <w:separator/>
      </w:r>
    </w:p>
  </w:endnote>
  <w:endnote w:type="continuationSeparator" w:id="0">
    <w:p w14:paraId="47C518ED" w14:textId="77777777" w:rsidR="00C15A33" w:rsidRDefault="00C15A33" w:rsidP="003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196D" w14:textId="77777777" w:rsidR="009B6EAD" w:rsidRDefault="00073A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8FF872A" wp14:editId="758976A5">
          <wp:simplePos x="0" y="0"/>
          <wp:positionH relativeFrom="page">
            <wp:posOffset>6067425</wp:posOffset>
          </wp:positionH>
          <wp:positionV relativeFrom="page">
            <wp:posOffset>10058400</wp:posOffset>
          </wp:positionV>
          <wp:extent cx="1181100" cy="45720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6EAD"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445CB3F8" wp14:editId="359984E3">
          <wp:extent cx="1543050" cy="535783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0275" w14:textId="77777777" w:rsidR="00C15A33" w:rsidRDefault="00C15A33" w:rsidP="0039233A">
      <w:r>
        <w:separator/>
      </w:r>
    </w:p>
  </w:footnote>
  <w:footnote w:type="continuationSeparator" w:id="0">
    <w:p w14:paraId="1D974CAE" w14:textId="77777777" w:rsidR="00C15A33" w:rsidRDefault="00C15A33" w:rsidP="0039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E232C"/>
    <w:multiLevelType w:val="hybridMultilevel"/>
    <w:tmpl w:val="087AB3A0"/>
    <w:lvl w:ilvl="0" w:tplc="44A8513A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56D21110"/>
    <w:multiLevelType w:val="hybridMultilevel"/>
    <w:tmpl w:val="730893E2"/>
    <w:lvl w:ilvl="0" w:tplc="4ADEA8F4">
      <w:start w:val="1"/>
      <w:numFmt w:val="decimal"/>
      <w:lvlText w:val="%1."/>
      <w:lvlJc w:val="left"/>
      <w:pPr>
        <w:ind w:left="1429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A26CF4"/>
    <w:multiLevelType w:val="hybridMultilevel"/>
    <w:tmpl w:val="DB4E025A"/>
    <w:lvl w:ilvl="0" w:tplc="CB144C3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61379A"/>
    <w:multiLevelType w:val="hybridMultilevel"/>
    <w:tmpl w:val="101EC560"/>
    <w:lvl w:ilvl="0" w:tplc="A35214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E1750"/>
    <w:multiLevelType w:val="hybridMultilevel"/>
    <w:tmpl w:val="B344D928"/>
    <w:lvl w:ilvl="0" w:tplc="596CE0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29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7662">
    <w:abstractNumId w:val="1"/>
  </w:num>
  <w:num w:numId="3" w16cid:durableId="1764111614">
    <w:abstractNumId w:val="4"/>
  </w:num>
  <w:num w:numId="4" w16cid:durableId="977296723">
    <w:abstractNumId w:val="0"/>
  </w:num>
  <w:num w:numId="5" w16cid:durableId="168015957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E4"/>
    <w:rsid w:val="00007D0A"/>
    <w:rsid w:val="0001078A"/>
    <w:rsid w:val="00012DD2"/>
    <w:rsid w:val="00022CE5"/>
    <w:rsid w:val="00041B01"/>
    <w:rsid w:val="00046566"/>
    <w:rsid w:val="00073AD9"/>
    <w:rsid w:val="00097690"/>
    <w:rsid w:val="000A26C9"/>
    <w:rsid w:val="000A4060"/>
    <w:rsid w:val="000D0B45"/>
    <w:rsid w:val="000D106E"/>
    <w:rsid w:val="000E01A2"/>
    <w:rsid w:val="000E7181"/>
    <w:rsid w:val="000E7377"/>
    <w:rsid w:val="000F1ABD"/>
    <w:rsid w:val="00101A58"/>
    <w:rsid w:val="00111257"/>
    <w:rsid w:val="001233C0"/>
    <w:rsid w:val="001263F7"/>
    <w:rsid w:val="00137857"/>
    <w:rsid w:val="00153D30"/>
    <w:rsid w:val="001B2DEA"/>
    <w:rsid w:val="001E7183"/>
    <w:rsid w:val="001F1CD0"/>
    <w:rsid w:val="001F1F9B"/>
    <w:rsid w:val="001F47FA"/>
    <w:rsid w:val="00201FDF"/>
    <w:rsid w:val="002177B9"/>
    <w:rsid w:val="00225182"/>
    <w:rsid w:val="00235833"/>
    <w:rsid w:val="00241AFE"/>
    <w:rsid w:val="00244287"/>
    <w:rsid w:val="00247B51"/>
    <w:rsid w:val="002611EE"/>
    <w:rsid w:val="002717B5"/>
    <w:rsid w:val="0027430A"/>
    <w:rsid w:val="00277E4E"/>
    <w:rsid w:val="00282DAC"/>
    <w:rsid w:val="002B05D0"/>
    <w:rsid w:val="002D0F41"/>
    <w:rsid w:val="002E1212"/>
    <w:rsid w:val="002E2103"/>
    <w:rsid w:val="002F0910"/>
    <w:rsid w:val="00301581"/>
    <w:rsid w:val="00307CA9"/>
    <w:rsid w:val="00316367"/>
    <w:rsid w:val="00321C69"/>
    <w:rsid w:val="0032672C"/>
    <w:rsid w:val="003358FD"/>
    <w:rsid w:val="00356F6F"/>
    <w:rsid w:val="00360BF3"/>
    <w:rsid w:val="00362A07"/>
    <w:rsid w:val="00362D54"/>
    <w:rsid w:val="003916C0"/>
    <w:rsid w:val="0039233A"/>
    <w:rsid w:val="00394684"/>
    <w:rsid w:val="003A2E46"/>
    <w:rsid w:val="003A2FAF"/>
    <w:rsid w:val="003D03B6"/>
    <w:rsid w:val="003D5026"/>
    <w:rsid w:val="003F44CF"/>
    <w:rsid w:val="003F46E0"/>
    <w:rsid w:val="00435966"/>
    <w:rsid w:val="00443288"/>
    <w:rsid w:val="00450444"/>
    <w:rsid w:val="00452CFE"/>
    <w:rsid w:val="004610FD"/>
    <w:rsid w:val="00462E38"/>
    <w:rsid w:val="00473241"/>
    <w:rsid w:val="00480021"/>
    <w:rsid w:val="004B5673"/>
    <w:rsid w:val="004C12EC"/>
    <w:rsid w:val="004D7B5F"/>
    <w:rsid w:val="00524B3D"/>
    <w:rsid w:val="00526723"/>
    <w:rsid w:val="005376B3"/>
    <w:rsid w:val="00566E86"/>
    <w:rsid w:val="005A1727"/>
    <w:rsid w:val="005A45E5"/>
    <w:rsid w:val="005A7DD2"/>
    <w:rsid w:val="005D05F9"/>
    <w:rsid w:val="005D32C0"/>
    <w:rsid w:val="005D416B"/>
    <w:rsid w:val="00623AC4"/>
    <w:rsid w:val="006354A1"/>
    <w:rsid w:val="006374E9"/>
    <w:rsid w:val="0067368A"/>
    <w:rsid w:val="0069165D"/>
    <w:rsid w:val="006A2738"/>
    <w:rsid w:val="006A6B56"/>
    <w:rsid w:val="006B6770"/>
    <w:rsid w:val="006B6C00"/>
    <w:rsid w:val="006F1832"/>
    <w:rsid w:val="006F6A97"/>
    <w:rsid w:val="006F7109"/>
    <w:rsid w:val="00704265"/>
    <w:rsid w:val="00713BD3"/>
    <w:rsid w:val="0073042B"/>
    <w:rsid w:val="00773D11"/>
    <w:rsid w:val="0077552C"/>
    <w:rsid w:val="00784FE6"/>
    <w:rsid w:val="00785654"/>
    <w:rsid w:val="007A07BB"/>
    <w:rsid w:val="007B6A44"/>
    <w:rsid w:val="007C09E0"/>
    <w:rsid w:val="007D1C1C"/>
    <w:rsid w:val="007E6B17"/>
    <w:rsid w:val="008015F0"/>
    <w:rsid w:val="00806B9A"/>
    <w:rsid w:val="00814817"/>
    <w:rsid w:val="00814991"/>
    <w:rsid w:val="008151A3"/>
    <w:rsid w:val="00815FD9"/>
    <w:rsid w:val="008236D7"/>
    <w:rsid w:val="008344BE"/>
    <w:rsid w:val="00865BEA"/>
    <w:rsid w:val="008A34E3"/>
    <w:rsid w:val="008B1FC7"/>
    <w:rsid w:val="008D62BD"/>
    <w:rsid w:val="009122F9"/>
    <w:rsid w:val="00934148"/>
    <w:rsid w:val="00941262"/>
    <w:rsid w:val="0094708D"/>
    <w:rsid w:val="00957271"/>
    <w:rsid w:val="009877FF"/>
    <w:rsid w:val="009974B8"/>
    <w:rsid w:val="009978CF"/>
    <w:rsid w:val="009B5898"/>
    <w:rsid w:val="009B6EAD"/>
    <w:rsid w:val="009C5236"/>
    <w:rsid w:val="009D23B9"/>
    <w:rsid w:val="009E70E4"/>
    <w:rsid w:val="009F2404"/>
    <w:rsid w:val="00A04F29"/>
    <w:rsid w:val="00A22598"/>
    <w:rsid w:val="00A306B6"/>
    <w:rsid w:val="00A31E06"/>
    <w:rsid w:val="00A5296E"/>
    <w:rsid w:val="00A6370B"/>
    <w:rsid w:val="00AA2585"/>
    <w:rsid w:val="00AA428F"/>
    <w:rsid w:val="00AB16E4"/>
    <w:rsid w:val="00AB3B73"/>
    <w:rsid w:val="00AB5019"/>
    <w:rsid w:val="00AC43E5"/>
    <w:rsid w:val="00AD62CD"/>
    <w:rsid w:val="00B27B08"/>
    <w:rsid w:val="00B37A1B"/>
    <w:rsid w:val="00B44A22"/>
    <w:rsid w:val="00B5037A"/>
    <w:rsid w:val="00B53E3E"/>
    <w:rsid w:val="00B54B6B"/>
    <w:rsid w:val="00B60453"/>
    <w:rsid w:val="00B604A7"/>
    <w:rsid w:val="00B82E60"/>
    <w:rsid w:val="00B878DE"/>
    <w:rsid w:val="00BA2292"/>
    <w:rsid w:val="00BB23E5"/>
    <w:rsid w:val="00BC13FF"/>
    <w:rsid w:val="00C02D9B"/>
    <w:rsid w:val="00C04974"/>
    <w:rsid w:val="00C10C70"/>
    <w:rsid w:val="00C1396E"/>
    <w:rsid w:val="00C15A33"/>
    <w:rsid w:val="00C617C9"/>
    <w:rsid w:val="00C61A60"/>
    <w:rsid w:val="00C63A47"/>
    <w:rsid w:val="00C74330"/>
    <w:rsid w:val="00C820DE"/>
    <w:rsid w:val="00C95506"/>
    <w:rsid w:val="00CA72E7"/>
    <w:rsid w:val="00CE3488"/>
    <w:rsid w:val="00CF5B49"/>
    <w:rsid w:val="00CF73DD"/>
    <w:rsid w:val="00D248C0"/>
    <w:rsid w:val="00D53DAA"/>
    <w:rsid w:val="00D701EB"/>
    <w:rsid w:val="00D963E1"/>
    <w:rsid w:val="00DB370D"/>
    <w:rsid w:val="00DC75EB"/>
    <w:rsid w:val="00DD1172"/>
    <w:rsid w:val="00E02217"/>
    <w:rsid w:val="00E02B1E"/>
    <w:rsid w:val="00E05EB3"/>
    <w:rsid w:val="00E621FF"/>
    <w:rsid w:val="00E93507"/>
    <w:rsid w:val="00EA22DA"/>
    <w:rsid w:val="00EB4AA1"/>
    <w:rsid w:val="00EC5AD1"/>
    <w:rsid w:val="00EE340B"/>
    <w:rsid w:val="00EE6A7D"/>
    <w:rsid w:val="00EE7482"/>
    <w:rsid w:val="00EF5890"/>
    <w:rsid w:val="00F03530"/>
    <w:rsid w:val="00F108DD"/>
    <w:rsid w:val="00F424A8"/>
    <w:rsid w:val="00F4771E"/>
    <w:rsid w:val="00F53A88"/>
    <w:rsid w:val="00F56EFD"/>
    <w:rsid w:val="00FA0B26"/>
    <w:rsid w:val="00FA41EC"/>
    <w:rsid w:val="00FB6CFC"/>
    <w:rsid w:val="00FB7E17"/>
    <w:rsid w:val="00FD0B93"/>
    <w:rsid w:val="00FD7465"/>
    <w:rsid w:val="00FE4DB5"/>
    <w:rsid w:val="00FE791D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A045E"/>
  <w15:docId w15:val="{329A06AA-D932-4AF6-9699-1987253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73AD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73AD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A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6C0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E6A7D"/>
  </w:style>
  <w:style w:type="paragraph" w:styleId="Bezodstpw">
    <w:name w:val="No Spacing"/>
    <w:uiPriority w:val="1"/>
    <w:qFormat/>
    <w:rsid w:val="00784FE6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0E7377"/>
    <w:pPr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4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41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414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1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148"/>
    <w:rPr>
      <w:rFonts w:ascii="Times New Roman" w:eastAsia="Calibri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F7109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9126-0CA2-4FBF-A65C-91AE6B08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Krzysztofek, Mirosław</cp:lastModifiedBy>
  <cp:revision>14</cp:revision>
  <cp:lastPrinted>2018-08-24T07:08:00Z</cp:lastPrinted>
  <dcterms:created xsi:type="dcterms:W3CDTF">2022-08-17T10:47:00Z</dcterms:created>
  <dcterms:modified xsi:type="dcterms:W3CDTF">2022-09-07T07:51:00Z</dcterms:modified>
</cp:coreProperties>
</file>