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00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 xml:space="preserve">Załącznik nr </w:t>
      </w:r>
      <w:r w:rsidR="0069380C">
        <w:rPr>
          <w:rFonts w:ascii="Times New Roman" w:hAnsi="Times New Roman"/>
          <w:sz w:val="12"/>
          <w:szCs w:val="12"/>
        </w:rPr>
        <w:t>2</w:t>
      </w:r>
    </w:p>
    <w:p w:rsidR="0069380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5F02F9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5F02F9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realizowanego w ramach </w:t>
      </w:r>
      <w:r>
        <w:rPr>
          <w:rFonts w:asciiTheme="minorHAnsi" w:hAnsiTheme="minorHAnsi"/>
          <w:sz w:val="18"/>
          <w:szCs w:val="18"/>
        </w:rPr>
        <w:t xml:space="preserve">Regionalnego </w:t>
      </w:r>
      <w:r w:rsidRPr="005F02F9">
        <w:rPr>
          <w:rFonts w:asciiTheme="minorHAnsi" w:hAnsiTheme="minorHAnsi"/>
          <w:sz w:val="18"/>
          <w:szCs w:val="18"/>
        </w:rPr>
        <w:t xml:space="preserve">Programu Operacyjnego </w:t>
      </w:r>
      <w:r>
        <w:rPr>
          <w:rFonts w:asciiTheme="minorHAnsi" w:hAnsiTheme="minorHAnsi"/>
          <w:sz w:val="18"/>
          <w:szCs w:val="18"/>
        </w:rPr>
        <w:t>Województwa Świętokrzyskiego na lata 2014-2020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="000C3442"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="004A700C"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="004A700C"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="004A700C"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4A700C" w:rsidRPr="004978E9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="004A700C" w:rsidRPr="004978E9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4978E9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4978E9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="004A700C"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5F02F9">
        <w:rPr>
          <w:rFonts w:asciiTheme="minorHAnsi" w:hAnsiTheme="minorHAnsi"/>
          <w:b/>
          <w:bCs/>
          <w:sz w:val="18"/>
          <w:szCs w:val="18"/>
        </w:rPr>
        <w:t xml:space="preserve">Niniejszym oświadczam, że </w:t>
      </w:r>
      <w:r>
        <w:rPr>
          <w:rFonts w:asciiTheme="minorHAnsi" w:hAnsiTheme="minorHAnsi"/>
          <w:b/>
          <w:bCs/>
          <w:sz w:val="18"/>
          <w:szCs w:val="18"/>
        </w:rPr>
        <w:t>powyższe</w:t>
      </w:r>
      <w:r w:rsidRPr="005F02F9">
        <w:rPr>
          <w:rFonts w:asciiTheme="minorHAnsi" w:hAnsiTheme="minorHAnsi"/>
          <w:b/>
          <w:bCs/>
          <w:sz w:val="18"/>
          <w:szCs w:val="18"/>
        </w:rPr>
        <w:t xml:space="preserve"> dane są zgodne z 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rFonts w:asciiTheme="minorHAnsi" w:hAnsiTheme="minorHAnsi"/>
          <w:sz w:val="18"/>
          <w:szCs w:val="18"/>
        </w:rPr>
        <w:tab/>
      </w:r>
      <w:r w:rsidRPr="005F02F9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995B50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5F02F9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995B50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5F02F9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(tekst jednolity: Dz. U. z 2002 r. Nr 101 poz. 926, ze zm.) – dane osobowe są niezbędne dla realizacji Regionalnego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Programu Operacyjnego Województwa Świętokrzyskiego na lata 2014-2020;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będą przetwarzane wyłącznie w celu udzielenia wsparcia, realizacji projektu </w:t>
      </w:r>
      <w:r>
        <w:rPr>
          <w:rFonts w:asciiTheme="minorHAnsi" w:hAnsiTheme="minorHAnsi" w:cs="Arial"/>
          <w:color w:val="000000"/>
          <w:sz w:val="18"/>
          <w:szCs w:val="18"/>
        </w:rPr>
        <w:t>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, ewaluacji, kontroli, monitoringu i sprawozdawczości w ramach Programu;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>
        <w:rPr>
          <w:rFonts w:asciiTheme="minorHAnsi" w:hAnsiTheme="minorHAnsi" w:cs="Arial"/>
          <w:color w:val="000000"/>
          <w:sz w:val="18"/>
          <w:szCs w:val="18"/>
        </w:rPr>
        <w:t>y Ośrodek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poprawiania.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4A700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  <w:bookmarkStart w:id="0" w:name="_GoBack"/>
      <w:bookmarkEnd w:id="0"/>
    </w:p>
    <w:sectPr w:rsidR="004978E9" w:rsidRPr="004A700C" w:rsidSect="00CD306A">
      <w:headerReference w:type="first" r:id="rId8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3F" w:rsidRDefault="00A6423F" w:rsidP="003937D5">
      <w:pPr>
        <w:spacing w:after="0" w:line="240" w:lineRule="auto"/>
      </w:pPr>
      <w:r>
        <w:separator/>
      </w:r>
    </w:p>
  </w:endnote>
  <w:endnote w:type="continuationSeparator" w:id="0">
    <w:p w:rsidR="00A6423F" w:rsidRDefault="00A6423F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3F" w:rsidRDefault="00A6423F" w:rsidP="003937D5">
      <w:pPr>
        <w:spacing w:after="0" w:line="240" w:lineRule="auto"/>
      </w:pPr>
      <w:r>
        <w:separator/>
      </w:r>
    </w:p>
  </w:footnote>
  <w:footnote w:type="continuationSeparator" w:id="0">
    <w:p w:rsidR="00A6423F" w:rsidRDefault="00A6423F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2052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74B60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2138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7BD1B-B2FE-4BB4-984A-257A261D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20D0B-4EBE-45B1-B3FF-985E8A22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2</cp:revision>
  <cp:lastPrinted>2016-10-24T09:29:00Z</cp:lastPrinted>
  <dcterms:created xsi:type="dcterms:W3CDTF">2016-10-24T11:34:00Z</dcterms:created>
  <dcterms:modified xsi:type="dcterms:W3CDTF">2016-10-24T11:34:00Z</dcterms:modified>
</cp:coreProperties>
</file>